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F5981">
      <w:pPr>
        <w:pStyle w:val="printredaction-line"/>
        <w:divId w:val="1176841207"/>
        <w:rPr>
          <w:rFonts w:ascii="Georgia" w:hAnsi="Georgia"/>
        </w:rPr>
      </w:pPr>
      <w:r>
        <w:rPr>
          <w:rFonts w:ascii="Georgia" w:hAnsi="Georgia"/>
        </w:rPr>
        <w:t>Редакция от 2 янв 2018</w:t>
      </w:r>
    </w:p>
    <w:p w:rsidR="00000000" w:rsidRDefault="007F5981">
      <w:pPr>
        <w:divId w:val="161434261"/>
        <w:rPr>
          <w:rFonts w:ascii="Georgia" w:eastAsia="Times New Roman" w:hAnsi="Georgia"/>
        </w:rPr>
      </w:pPr>
      <w:r>
        <w:rPr>
          <w:rFonts w:ascii="Georgia" w:eastAsia="Times New Roman" w:hAnsi="Georgia"/>
        </w:rPr>
        <w:t>Приказ Рособрнадзора от 29.05.2014 № 785</w:t>
      </w:r>
    </w:p>
    <w:p w:rsidR="00000000" w:rsidRDefault="007F5981">
      <w:pPr>
        <w:pStyle w:val="2"/>
        <w:divId w:val="1176841207"/>
        <w:rPr>
          <w:rFonts w:ascii="Georgia" w:eastAsia="Times New Roman" w:hAnsi="Georgia"/>
        </w:rPr>
      </w:pPr>
      <w:r>
        <w:rPr>
          <w:rFonts w:ascii="Georgia" w:eastAsia="Times New Roman" w:hAnsi="Georgia"/>
        </w:rPr>
        <w:t>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000000" w:rsidRDefault="007F5981">
      <w:pPr>
        <w:spacing w:after="223"/>
        <w:jc w:val="both"/>
        <w:divId w:val="1623458888"/>
        <w:rPr>
          <w:rFonts w:ascii="Georgia" w:hAnsi="Georgia"/>
        </w:rPr>
      </w:pPr>
      <w:r>
        <w:rPr>
          <w:rFonts w:ascii="Georgia" w:hAnsi="Georgia"/>
        </w:rPr>
        <w:t>В соответствии с</w:t>
      </w:r>
      <w:r>
        <w:rPr>
          <w:rFonts w:ascii="Georgia" w:hAnsi="Georgia"/>
        </w:rPr>
        <w:t xml:space="preserve"> </w:t>
      </w:r>
      <w:hyperlink r:id="rId4" w:anchor="/document/99/499032487/XA00MA42N8/" w:history="1">
        <w:r>
          <w:rPr>
            <w:rStyle w:val="a4"/>
            <w:rFonts w:ascii="Georgia" w:hAnsi="Georgia"/>
          </w:rPr>
          <w:t>пунктом 8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w:t>
        </w:r>
        <w:r>
          <w:rPr>
            <w:rStyle w:val="a4"/>
            <w:rFonts w:ascii="Georgia" w:hAnsi="Georgia"/>
          </w:rPr>
          <w:t>ательной организации</w:t>
        </w:r>
      </w:hyperlink>
      <w:r>
        <w:rPr>
          <w:rFonts w:ascii="Georgia" w:hAnsi="Georgia"/>
        </w:rPr>
        <w:t>, утвержденных</w:t>
      </w:r>
      <w:r>
        <w:rPr>
          <w:rFonts w:ascii="Georgia" w:hAnsi="Georgia"/>
        </w:rPr>
        <w:t xml:space="preserve"> </w:t>
      </w:r>
      <w:hyperlink r:id="rId5" w:anchor="/document/99/499032487/" w:history="1">
        <w:r>
          <w:rPr>
            <w:rStyle w:val="a4"/>
            <w:rFonts w:ascii="Georgia" w:hAnsi="Georgia"/>
          </w:rPr>
          <w:t>постановлением Правительства Российской Федерации от 10 июля 2013 года № 582</w:t>
        </w:r>
      </w:hyperlink>
      <w:r>
        <w:rPr>
          <w:rFonts w:ascii="Georgia" w:hAnsi="Georgia"/>
        </w:rPr>
        <w:t xml:space="preserve"> (Собрание законодательства Российской Федерации, 2013, № 29, ст.3964)</w:t>
      </w:r>
      <w:r>
        <w:rPr>
          <w:rFonts w:ascii="Georgia" w:hAnsi="Georgia"/>
        </w:rPr>
        <w:t>,</w:t>
      </w:r>
      <w:r>
        <w:rPr>
          <w:rFonts w:ascii="Georgia" w:hAnsi="Georgia"/>
        </w:rPr>
        <w:br/>
      </w:r>
      <w:r>
        <w:rPr>
          <w:rFonts w:ascii="Georgia" w:hAnsi="Georgia"/>
        </w:rPr>
        <w:br/>
      </w:r>
      <w:r>
        <w:rPr>
          <w:rFonts w:ascii="Georgia" w:hAnsi="Georgia"/>
        </w:rPr>
        <w:t>приказыв</w:t>
      </w:r>
      <w:r>
        <w:rPr>
          <w:rFonts w:ascii="Georgia" w:hAnsi="Georgia"/>
        </w:rPr>
        <w:t>аю</w:t>
      </w:r>
      <w:r>
        <w:rPr>
          <w:rFonts w:ascii="Georgia" w:hAnsi="Georgia"/>
        </w:rPr>
        <w:t>:</w:t>
      </w:r>
    </w:p>
    <w:p w:rsidR="00000000" w:rsidRDefault="007F5981">
      <w:pPr>
        <w:spacing w:after="223"/>
        <w:jc w:val="both"/>
        <w:divId w:val="1623458888"/>
        <w:rPr>
          <w:rFonts w:ascii="Georgia" w:hAnsi="Georgia"/>
        </w:rPr>
      </w:pPr>
      <w:r>
        <w:rPr>
          <w:rFonts w:ascii="Georgia" w:hAnsi="Georgia"/>
        </w:rPr>
        <w:t xml:space="preserve">1. Утвердить прилагаемые </w:t>
      </w:r>
      <w:hyperlink r:id="rId6" w:anchor="/document/99/420201089/XA00LUO2M6/" w:tgtFrame="_self" w:history="1">
        <w:r>
          <w:rPr>
            <w:rStyle w:val="a4"/>
            <w:rFonts w:ascii="Georgia" w:hAnsi="Georgia"/>
          </w:rPr>
          <w:t>требования к структуре официального сайта образовательной организации в информационно-телекоммуникационной сети "Интернет" и формату представ</w:t>
        </w:r>
        <w:r>
          <w:rPr>
            <w:rStyle w:val="a4"/>
            <w:rFonts w:ascii="Georgia" w:hAnsi="Georgia"/>
          </w:rPr>
          <w:t>ления на нем информации</w:t>
        </w:r>
      </w:hyperlink>
      <w:r>
        <w:rPr>
          <w:rFonts w:ascii="Georgia" w:hAnsi="Georgia"/>
        </w:rPr>
        <w:t>.</w:t>
      </w:r>
    </w:p>
    <w:p w:rsidR="00000000" w:rsidRDefault="007F5981">
      <w:pPr>
        <w:spacing w:after="223"/>
        <w:jc w:val="both"/>
        <w:divId w:val="1623458888"/>
        <w:rPr>
          <w:rFonts w:ascii="Georgia" w:hAnsi="Georgia"/>
        </w:rPr>
      </w:pPr>
      <w:r>
        <w:rPr>
          <w:rFonts w:ascii="Georgia" w:hAnsi="Georgia"/>
        </w:rPr>
        <w:t>2. Контроль за исполнением настоящего приказа возложить на заместителя руководителя А.Ю.Бисерова</w:t>
      </w:r>
      <w:r>
        <w:rPr>
          <w:rFonts w:ascii="Georgia" w:hAnsi="Georgia"/>
        </w:rPr>
        <w:t>.</w:t>
      </w:r>
    </w:p>
    <w:p w:rsidR="00000000" w:rsidRDefault="007F5981">
      <w:pPr>
        <w:spacing w:after="223"/>
        <w:divId w:val="1261914642"/>
        <w:rPr>
          <w:rFonts w:ascii="Georgia" w:hAnsi="Georgia"/>
        </w:rPr>
      </w:pPr>
      <w:r>
        <w:rPr>
          <w:rFonts w:ascii="Georgia" w:hAnsi="Georgia"/>
        </w:rPr>
        <w:t>Руководитель</w:t>
      </w:r>
      <w:r>
        <w:rPr>
          <w:rFonts w:ascii="Georgia" w:hAnsi="Georgia"/>
        </w:rPr>
        <w:br/>
      </w:r>
      <w:r>
        <w:rPr>
          <w:rFonts w:ascii="Georgia" w:hAnsi="Georgia"/>
        </w:rPr>
        <w:t>С.Кравцо</w:t>
      </w:r>
      <w:r>
        <w:rPr>
          <w:rFonts w:ascii="Georgia" w:hAnsi="Georgia"/>
        </w:rPr>
        <w:t>в</w:t>
      </w:r>
    </w:p>
    <w:p w:rsidR="00000000" w:rsidRDefault="007F5981">
      <w:pPr>
        <w:spacing w:after="223"/>
        <w:jc w:val="both"/>
        <w:divId w:val="689915900"/>
        <w:rPr>
          <w:rFonts w:ascii="Helvetica" w:hAnsi="Helvetica" w:cs="Helvetica"/>
          <w:sz w:val="20"/>
          <w:szCs w:val="20"/>
        </w:rPr>
      </w:pPr>
      <w:r>
        <w:rPr>
          <w:rFonts w:ascii="Helvetica" w:hAnsi="Helvetica" w:cs="Helvetica"/>
          <w:sz w:val="20"/>
          <w:szCs w:val="20"/>
        </w:rPr>
        <w:t>Зарегистрировано</w:t>
      </w:r>
      <w:bookmarkStart w:id="0" w:name="_GoBack"/>
      <w:bookmarkEnd w:id="0"/>
      <w:r>
        <w:rPr>
          <w:rFonts w:ascii="Helvetica" w:hAnsi="Helvetica" w:cs="Helvetica"/>
          <w:sz w:val="20"/>
          <w:szCs w:val="20"/>
        </w:rPr>
        <w:br/>
      </w:r>
      <w:r>
        <w:rPr>
          <w:rFonts w:ascii="Helvetica" w:hAnsi="Helvetica" w:cs="Helvetica"/>
          <w:sz w:val="20"/>
          <w:szCs w:val="20"/>
        </w:rPr>
        <w:t>в Министерстве юстиции</w:t>
      </w:r>
      <w:r>
        <w:rPr>
          <w:rFonts w:ascii="Helvetica" w:hAnsi="Helvetica" w:cs="Helvetica"/>
          <w:sz w:val="20"/>
          <w:szCs w:val="20"/>
        </w:rPr>
        <w:br/>
      </w:r>
      <w:r>
        <w:rPr>
          <w:rFonts w:ascii="Helvetica" w:hAnsi="Helvetica" w:cs="Helvetica"/>
          <w:sz w:val="20"/>
          <w:szCs w:val="20"/>
        </w:rPr>
        <w:t>Российской Федерации</w:t>
      </w:r>
      <w:r>
        <w:rPr>
          <w:rFonts w:ascii="Helvetica" w:hAnsi="Helvetica" w:cs="Helvetica"/>
          <w:sz w:val="20"/>
          <w:szCs w:val="20"/>
        </w:rPr>
        <w:br/>
      </w:r>
      <w:r>
        <w:rPr>
          <w:rFonts w:ascii="Helvetica" w:hAnsi="Helvetica" w:cs="Helvetica"/>
          <w:sz w:val="20"/>
          <w:szCs w:val="20"/>
        </w:rPr>
        <w:t>4 августа 2014 года,</w:t>
      </w:r>
      <w:r>
        <w:rPr>
          <w:rFonts w:ascii="Helvetica" w:hAnsi="Helvetica" w:cs="Helvetica"/>
          <w:sz w:val="20"/>
          <w:szCs w:val="20"/>
        </w:rPr>
        <w:br/>
      </w:r>
      <w:r>
        <w:rPr>
          <w:rFonts w:ascii="Helvetica" w:hAnsi="Helvetica" w:cs="Helvetica"/>
          <w:sz w:val="20"/>
          <w:szCs w:val="20"/>
        </w:rPr>
        <w:t>регистрационный № 3342</w:t>
      </w:r>
      <w:r>
        <w:rPr>
          <w:rFonts w:ascii="Helvetica" w:hAnsi="Helvetica" w:cs="Helvetica"/>
          <w:sz w:val="20"/>
          <w:szCs w:val="20"/>
        </w:rPr>
        <w:t>3</w:t>
      </w:r>
    </w:p>
    <w:p w:rsidR="00000000" w:rsidRDefault="007F5981">
      <w:pPr>
        <w:divId w:val="650403219"/>
        <w:rPr>
          <w:rFonts w:ascii="Helvetica" w:eastAsia="Times New Roman" w:hAnsi="Helvetica" w:cs="Helvetica"/>
          <w:sz w:val="27"/>
          <w:szCs w:val="27"/>
        </w:rPr>
      </w:pPr>
      <w:r>
        <w:rPr>
          <w:rStyle w:val="docuntyped-name"/>
          <w:rFonts w:ascii="Helvetica" w:eastAsia="Times New Roman" w:hAnsi="Helvetica" w:cs="Helvetica"/>
          <w:sz w:val="27"/>
          <w:szCs w:val="27"/>
        </w:rPr>
        <w:t>Треб</w:t>
      </w:r>
      <w:r>
        <w:rPr>
          <w:rStyle w:val="docuntyped-name"/>
          <w:rFonts w:ascii="Helvetica" w:eastAsia="Times New Roman" w:hAnsi="Helvetica" w:cs="Helvetica"/>
          <w:sz w:val="27"/>
          <w:szCs w:val="27"/>
        </w:rPr>
        <w:t>ования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w:t>
      </w:r>
      <w:r>
        <w:rPr>
          <w:rStyle w:val="docuntyped-name"/>
          <w:rFonts w:ascii="Helvetica" w:eastAsia="Times New Roman" w:hAnsi="Helvetica" w:cs="Helvetica"/>
          <w:sz w:val="27"/>
          <w:szCs w:val="27"/>
        </w:rPr>
        <w:t>и</w:t>
      </w:r>
      <w:r>
        <w:rPr>
          <w:rStyle w:val="btn"/>
          <w:rFonts w:ascii="Helvetica" w:eastAsia="Times New Roman" w:hAnsi="Helvetica" w:cs="Helvetica"/>
          <w:vanish/>
          <w:sz w:val="27"/>
          <w:szCs w:val="27"/>
        </w:rPr>
        <w:t>1</w:t>
      </w:r>
      <w:r>
        <w:rPr>
          <w:rStyle w:val="btn"/>
          <w:rFonts w:ascii="Helvetica" w:eastAsia="Times New Roman" w:hAnsi="Helvetica" w:cs="Helvetica"/>
          <w:vanish/>
          <w:sz w:val="27"/>
          <w:szCs w:val="27"/>
        </w:rPr>
        <w:t>0</w:t>
      </w:r>
    </w:p>
    <w:p w:rsidR="00000000" w:rsidRDefault="007F5981">
      <w:pPr>
        <w:spacing w:after="223"/>
        <w:jc w:val="both"/>
        <w:divId w:val="1623458888"/>
        <w:rPr>
          <w:rFonts w:ascii="Georgia" w:hAnsi="Georgia"/>
        </w:rPr>
      </w:pPr>
      <w:r>
        <w:rPr>
          <w:rFonts w:ascii="Georgia" w:hAnsi="Georgia"/>
        </w:rPr>
        <w:t>1. Настоящие Требования определяют структуру официального сайта образовательной организации в</w:t>
      </w:r>
      <w:r>
        <w:rPr>
          <w:rFonts w:ascii="Georgia" w:hAnsi="Georgia"/>
        </w:rPr>
        <w:t xml:space="preserve"> информационно-телекоммуникационной сети "Интернет" (далее - Сайт), а также формат предоставления на нем обязательной к размещению информации об образовательной организации (далее - информация)</w:t>
      </w:r>
      <w:r>
        <w:rPr>
          <w:rFonts w:ascii="Georgia" w:hAnsi="Georgia"/>
        </w:rPr>
        <w:t>.</w:t>
      </w:r>
    </w:p>
    <w:p w:rsidR="00000000" w:rsidRDefault="007F5981">
      <w:pPr>
        <w:spacing w:after="223"/>
        <w:jc w:val="both"/>
        <w:divId w:val="1623458888"/>
        <w:rPr>
          <w:rFonts w:ascii="Georgia" w:hAnsi="Georgia"/>
        </w:rPr>
      </w:pPr>
      <w:r>
        <w:rPr>
          <w:rFonts w:ascii="Georgia" w:hAnsi="Georgia"/>
        </w:rPr>
        <w:t>2. Для размещения информации на Сайте должен быть создан спец</w:t>
      </w:r>
      <w:r>
        <w:rPr>
          <w:rFonts w:ascii="Georgia" w:hAnsi="Georgia"/>
        </w:rPr>
        <w:t>иальный раздел "Сведения об образовательной организации" (далее - специальный раздел). Информация в специальном разделе должна быть представлена в виде набора страниц и (или) иерархического списка и (или) ссылок на другие разделы Сайта. Информация должна и</w:t>
      </w:r>
      <w:r>
        <w:rPr>
          <w:rFonts w:ascii="Georgia" w:hAnsi="Georgia"/>
        </w:rPr>
        <w:t>меть общий механизм навигации по всем страницам специального раздела. Механизм навигации должен быть представлен на каждой странице специального раздела</w:t>
      </w:r>
      <w:r>
        <w:rPr>
          <w:rFonts w:ascii="Georgia" w:hAnsi="Georgia"/>
        </w:rPr>
        <w:t>.</w:t>
      </w:r>
      <w:r>
        <w:rPr>
          <w:rStyle w:val="btn"/>
          <w:rFonts w:ascii="Georgia" w:hAnsi="Georgia"/>
          <w:vanish/>
        </w:rPr>
        <w:t>1</w:t>
      </w:r>
      <w:r>
        <w:rPr>
          <w:rFonts w:ascii="Georgia" w:hAnsi="Georgia"/>
        </w:rPr>
        <w:br/>
      </w:r>
      <w:r>
        <w:rPr>
          <w:rFonts w:ascii="Georgia" w:hAnsi="Georgia"/>
        </w:rPr>
        <w:lastRenderedPageBreak/>
        <w:br/>
      </w:r>
      <w:r>
        <w:rPr>
          <w:rFonts w:ascii="Georgia" w:hAnsi="Georgia"/>
        </w:rPr>
        <w:t xml:space="preserve">Доступ к специальному разделу должен осуществляться с главной (основной) страницы Сайта, а также из </w:t>
      </w:r>
      <w:r>
        <w:rPr>
          <w:rFonts w:ascii="Georgia" w:hAnsi="Georgia"/>
        </w:rPr>
        <w:t>основного навигационного меню Сайта</w:t>
      </w:r>
      <w:r>
        <w:rPr>
          <w:rFonts w:ascii="Georgia" w:hAnsi="Georgia"/>
        </w:rPr>
        <w:t>.</w:t>
      </w:r>
      <w:r>
        <w:rPr>
          <w:rFonts w:ascii="Georgia" w:hAnsi="Georgia"/>
        </w:rPr>
        <w:br/>
      </w:r>
      <w:r>
        <w:rPr>
          <w:rFonts w:ascii="Georgia" w:hAnsi="Georgia"/>
        </w:rPr>
        <w:br/>
      </w:r>
      <w:r>
        <w:rPr>
          <w:rFonts w:ascii="Georgia" w:hAnsi="Georgia"/>
        </w:rPr>
        <w:t xml:space="preserve">Страницы специального раздела должны быть доступны в информационно-телекоммуникационной сети "Интернет" без дополнительной регистрации, содержать указанную в </w:t>
      </w:r>
      <w:hyperlink r:id="rId7" w:anchor="/document/99/420201089/XA00M2O2MP/" w:tgtFrame="_self" w:history="1">
        <w:r>
          <w:rPr>
            <w:rStyle w:val="a4"/>
            <w:rFonts w:ascii="Georgia" w:hAnsi="Georgia"/>
          </w:rPr>
          <w:t>пунктах 3.1</w:t>
        </w:r>
      </w:hyperlink>
      <w:r>
        <w:rPr>
          <w:rFonts w:ascii="Georgia" w:hAnsi="Georgia"/>
        </w:rPr>
        <w:t>-</w:t>
      </w:r>
      <w:hyperlink r:id="rId8" w:anchor="/document/99/420201089/XA00MA42N8/" w:tgtFrame="_self" w:history="1">
        <w:r>
          <w:rPr>
            <w:rStyle w:val="a4"/>
            <w:rFonts w:ascii="Georgia" w:hAnsi="Georgia"/>
          </w:rPr>
          <w:t>3.11 настоящих Требований</w:t>
        </w:r>
      </w:hyperlink>
      <w:r>
        <w:rPr>
          <w:rFonts w:ascii="Georgia" w:hAnsi="Georgia"/>
        </w:rPr>
        <w:t xml:space="preserve"> информацию, а также доступные для посетителей Сайта ссылки на файлы, снабженные информацией, поясняющей на</w:t>
      </w:r>
      <w:r>
        <w:rPr>
          <w:rFonts w:ascii="Georgia" w:hAnsi="Georgia"/>
        </w:rPr>
        <w:t>значение данных файлов</w:t>
      </w:r>
      <w:r>
        <w:rPr>
          <w:rFonts w:ascii="Georgia" w:hAnsi="Georgia"/>
        </w:rPr>
        <w:t>.</w:t>
      </w:r>
      <w:r>
        <w:rPr>
          <w:rFonts w:ascii="Georgia" w:hAnsi="Georgia"/>
        </w:rPr>
        <w:br/>
      </w:r>
      <w:r>
        <w:rPr>
          <w:rFonts w:ascii="Georgia" w:hAnsi="Georgia"/>
        </w:rPr>
        <w:br/>
      </w:r>
      <w:r>
        <w:rPr>
          <w:rFonts w:ascii="Georgia" w:hAnsi="Georgia"/>
        </w:rPr>
        <w:t>Допускается размещение на Сайте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w:t>
      </w:r>
      <w:r>
        <w:rPr>
          <w:rFonts w:ascii="Georgia" w:hAnsi="Georgia"/>
        </w:rPr>
        <w:t>ской Федерации</w:t>
      </w:r>
      <w:r>
        <w:rPr>
          <w:rFonts w:ascii="Georgia" w:hAnsi="Georgia"/>
        </w:rPr>
        <w:t>.</w:t>
      </w:r>
    </w:p>
    <w:p w:rsidR="00000000" w:rsidRDefault="007F5981">
      <w:pPr>
        <w:spacing w:after="223"/>
        <w:jc w:val="both"/>
        <w:divId w:val="1623458888"/>
        <w:rPr>
          <w:rFonts w:ascii="Georgia" w:hAnsi="Georgia"/>
        </w:rPr>
      </w:pPr>
      <w:r>
        <w:rPr>
          <w:rFonts w:ascii="Georgia" w:hAnsi="Georgia"/>
        </w:rPr>
        <w:t>3. Специальный раздел должен содержать следующие подразделы</w:t>
      </w:r>
      <w:r>
        <w:rPr>
          <w:rFonts w:ascii="Georgia" w:hAnsi="Georgia"/>
        </w:rPr>
        <w:t>:</w:t>
      </w:r>
    </w:p>
    <w:p w:rsidR="00000000" w:rsidRDefault="007F5981">
      <w:pPr>
        <w:spacing w:after="223"/>
        <w:jc w:val="both"/>
        <w:divId w:val="1623458888"/>
        <w:rPr>
          <w:rFonts w:ascii="Georgia" w:hAnsi="Georgia"/>
        </w:rPr>
      </w:pPr>
      <w:r>
        <w:rPr>
          <w:rFonts w:ascii="Georgia" w:hAnsi="Georgia"/>
        </w:rPr>
        <w:t>3.1. Подраздел "Основные сведения"</w:t>
      </w:r>
      <w:r>
        <w:rPr>
          <w:rFonts w:ascii="Georgia" w:hAnsi="Georgia"/>
        </w:rPr>
        <w:t>.</w:t>
      </w:r>
      <w:r>
        <w:rPr>
          <w:rStyle w:val="btn"/>
          <w:rFonts w:ascii="Georgia" w:hAnsi="Georgia"/>
          <w:vanish/>
        </w:rPr>
        <w:t>5</w:t>
      </w:r>
      <w:r>
        <w:rPr>
          <w:rFonts w:ascii="Georgia" w:hAnsi="Georgia"/>
        </w:rPr>
        <w:br/>
      </w:r>
      <w:r>
        <w:rPr>
          <w:rFonts w:ascii="Georgia" w:hAnsi="Georgia"/>
        </w:rPr>
        <w:br/>
      </w:r>
      <w:r>
        <w:rPr>
          <w:rFonts w:ascii="Georgia" w:hAnsi="Georgia"/>
        </w:rPr>
        <w:t>Главная страница подраздела должна содержать информацию о дате создания образовательной организации, об учредителе, учредителях образовательн</w:t>
      </w:r>
      <w:r>
        <w:rPr>
          <w:rFonts w:ascii="Georgia" w:hAnsi="Georgia"/>
        </w:rPr>
        <w:t>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r>
        <w:rPr>
          <w:rFonts w:ascii="Georgia" w:hAnsi="Georgia"/>
        </w:rPr>
        <w:t>.</w:t>
      </w:r>
    </w:p>
    <w:p w:rsidR="00000000" w:rsidRDefault="007F5981">
      <w:pPr>
        <w:spacing w:after="223"/>
        <w:jc w:val="both"/>
        <w:divId w:val="1623458888"/>
        <w:rPr>
          <w:rFonts w:ascii="Georgia" w:hAnsi="Georgia"/>
        </w:rPr>
      </w:pPr>
      <w:r>
        <w:rPr>
          <w:rFonts w:ascii="Georgia" w:hAnsi="Georgia"/>
        </w:rPr>
        <w:t>3.2. Подраздел "Структура и органы управления образовательной организацией"</w:t>
      </w:r>
      <w:r>
        <w:rPr>
          <w:rFonts w:ascii="Georgia" w:hAnsi="Georgia"/>
        </w:rPr>
        <w:t>.</w:t>
      </w:r>
      <w:r>
        <w:rPr>
          <w:rStyle w:val="btn"/>
          <w:rFonts w:ascii="Georgia" w:hAnsi="Georgia"/>
          <w:vanish/>
        </w:rPr>
        <w:t>3</w:t>
      </w:r>
      <w:r>
        <w:rPr>
          <w:rFonts w:ascii="Georgia" w:hAnsi="Georgia"/>
        </w:rPr>
        <w:br/>
      </w:r>
      <w:r>
        <w:rPr>
          <w:rFonts w:ascii="Georgia" w:hAnsi="Georgia"/>
        </w:rPr>
        <w:br/>
      </w:r>
      <w:r>
        <w:rPr>
          <w:rFonts w:ascii="Georgia" w:hAnsi="Georgia"/>
        </w:rPr>
        <w:t xml:space="preserve">Главная </w:t>
      </w:r>
      <w:r>
        <w:rPr>
          <w:rFonts w:ascii="Georgia" w:hAnsi="Georgia"/>
        </w:rPr>
        <w:t>страница подраздела должна содержать информацию о структуре и об органах управления образовательной организации, в том числе о наименовании структурных подразделений (органов управления), фамилиях, именах, отчествах (при наличии) и должностях руководителей</w:t>
      </w:r>
      <w:r>
        <w:rPr>
          <w:rFonts w:ascii="Georgia" w:hAnsi="Georgia"/>
        </w:rPr>
        <w:t xml:space="preserve"> структурных подразделений, местах нахождения структурных подразделений, адресах официальных сайтов в информационно-телекоммуникационной сети "Интернет" структурных подразделений (при наличии), адресах электронной почты структурных подразделений (при налич</w:t>
      </w:r>
      <w:r>
        <w:rPr>
          <w:rFonts w:ascii="Georgia" w:hAnsi="Georgia"/>
        </w:rPr>
        <w:t>ии), сведениях о положениях о структурных подразделениях (об органах управления) с приложением копий указанных положений (при их наличии)</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3.3. Подраздел "Документы"</w:t>
      </w:r>
      <w:r>
        <w:rPr>
          <w:rFonts w:ascii="Georgia" w:hAnsi="Georgia"/>
        </w:rPr>
        <w:t>.</w:t>
      </w:r>
      <w:r>
        <w:rPr>
          <w:rStyle w:val="btn"/>
          <w:rFonts w:ascii="Georgia" w:hAnsi="Georgia"/>
          <w:vanish/>
        </w:rPr>
        <w:t>4</w:t>
      </w:r>
      <w:r>
        <w:rPr>
          <w:rFonts w:ascii="Georgia" w:hAnsi="Georgia"/>
        </w:rPr>
        <w:br/>
      </w:r>
      <w:r>
        <w:rPr>
          <w:rFonts w:ascii="Georgia" w:hAnsi="Georgia"/>
        </w:rPr>
        <w:br/>
      </w:r>
      <w:r>
        <w:rPr>
          <w:rFonts w:ascii="Georgia" w:hAnsi="Georgia"/>
        </w:rPr>
        <w:t>На главной странице подраздела должны быть размещены следующие документы</w:t>
      </w:r>
      <w:r>
        <w:rPr>
          <w:rFonts w:ascii="Georgia" w:hAnsi="Georgia"/>
        </w:rPr>
        <w:t>:</w:t>
      </w:r>
    </w:p>
    <w:p w:rsidR="00000000" w:rsidRDefault="007F5981">
      <w:pPr>
        <w:spacing w:after="223"/>
        <w:jc w:val="both"/>
        <w:divId w:val="1623458888"/>
        <w:rPr>
          <w:rFonts w:ascii="Georgia" w:hAnsi="Georgia"/>
        </w:rPr>
      </w:pPr>
      <w:r>
        <w:rPr>
          <w:rFonts w:ascii="Georgia" w:hAnsi="Georgia"/>
        </w:rPr>
        <w:t>а) в виде ко</w:t>
      </w:r>
      <w:r>
        <w:rPr>
          <w:rFonts w:ascii="Georgia" w:hAnsi="Georgia"/>
        </w:rPr>
        <w:t>пий</w:t>
      </w:r>
      <w:r>
        <w:rPr>
          <w:rFonts w:ascii="Georgia" w:hAnsi="Georgia"/>
        </w:rPr>
        <w:t>:</w:t>
      </w:r>
      <w:r>
        <w:rPr>
          <w:rFonts w:ascii="Georgia" w:hAnsi="Georgia"/>
        </w:rPr>
        <w:br/>
      </w:r>
      <w:r>
        <w:rPr>
          <w:rFonts w:ascii="Georgia" w:hAnsi="Georgia"/>
        </w:rPr>
        <w:br/>
      </w:r>
      <w:r>
        <w:rPr>
          <w:rFonts w:ascii="Georgia" w:hAnsi="Georgia"/>
        </w:rPr>
        <w:t>устав образовательной организации</w:t>
      </w:r>
      <w:r>
        <w:rPr>
          <w:rFonts w:ascii="Georgia" w:hAnsi="Georgia"/>
        </w:rPr>
        <w:t>;</w:t>
      </w:r>
      <w:r>
        <w:rPr>
          <w:rFonts w:ascii="Georgia" w:hAnsi="Georgia"/>
        </w:rPr>
        <w:br/>
      </w:r>
      <w:r>
        <w:rPr>
          <w:rFonts w:ascii="Georgia" w:hAnsi="Georgia"/>
        </w:rPr>
        <w:br/>
      </w:r>
      <w:r>
        <w:rPr>
          <w:rFonts w:ascii="Georgia" w:hAnsi="Georgia"/>
        </w:rPr>
        <w:t>лицензия на осуществление образовательной деятельности (с приложениями)</w:t>
      </w:r>
      <w:r>
        <w:rPr>
          <w:rFonts w:ascii="Georgia" w:hAnsi="Georgia"/>
        </w:rPr>
        <w:t>;</w:t>
      </w:r>
      <w:r>
        <w:rPr>
          <w:rFonts w:ascii="Georgia" w:hAnsi="Georgia"/>
        </w:rPr>
        <w:br/>
      </w:r>
      <w:r>
        <w:rPr>
          <w:rFonts w:ascii="Georgia" w:hAnsi="Georgia"/>
        </w:rPr>
        <w:br/>
      </w:r>
      <w:r>
        <w:rPr>
          <w:rFonts w:ascii="Georgia" w:hAnsi="Georgia"/>
        </w:rPr>
        <w:t>свидетельство о государственной аккредитации (с приложениями)</w:t>
      </w:r>
      <w:r>
        <w:rPr>
          <w:rFonts w:ascii="Georgia" w:hAnsi="Georgia"/>
        </w:rPr>
        <w:t>;</w:t>
      </w:r>
      <w:r>
        <w:rPr>
          <w:rFonts w:ascii="Georgia" w:hAnsi="Georgia"/>
        </w:rPr>
        <w:br/>
      </w:r>
      <w:r>
        <w:rPr>
          <w:rFonts w:ascii="Georgia" w:hAnsi="Georgia"/>
        </w:rPr>
        <w:br/>
      </w:r>
      <w:r>
        <w:rPr>
          <w:rFonts w:ascii="Georgia" w:hAnsi="Georgia"/>
        </w:rPr>
        <w:t>план финансово-хозяйственной деятельности образовательной организации, утвер</w:t>
      </w:r>
      <w:r>
        <w:rPr>
          <w:rFonts w:ascii="Georgia" w:hAnsi="Georgia"/>
        </w:rPr>
        <w:t>жденный в установленном законодательством Российской Федерации порядке, или бюджетные сметы образовательной организации</w:t>
      </w:r>
      <w:r>
        <w:rPr>
          <w:rFonts w:ascii="Georgia" w:hAnsi="Georgia"/>
        </w:rPr>
        <w:t>;</w:t>
      </w:r>
      <w:r>
        <w:rPr>
          <w:rStyle w:val="btn"/>
          <w:rFonts w:ascii="Georgia" w:hAnsi="Georgia"/>
          <w:vanish/>
        </w:rPr>
        <w:t>1</w:t>
      </w:r>
      <w:r>
        <w:rPr>
          <w:rFonts w:ascii="Georgia" w:hAnsi="Georgia"/>
        </w:rPr>
        <w:br/>
      </w:r>
      <w:r>
        <w:rPr>
          <w:rFonts w:ascii="Georgia" w:hAnsi="Georgia"/>
        </w:rPr>
        <w:br/>
      </w:r>
      <w:r>
        <w:rPr>
          <w:rFonts w:ascii="Georgia" w:hAnsi="Georgia"/>
        </w:rPr>
        <w:lastRenderedPageBreak/>
        <w:t>локальные нормативные акты, предусмотренные</w:t>
      </w:r>
      <w:r>
        <w:rPr>
          <w:rFonts w:ascii="Georgia" w:hAnsi="Georgia"/>
        </w:rPr>
        <w:t xml:space="preserve"> </w:t>
      </w:r>
      <w:hyperlink r:id="rId9" w:anchor="/document/99/902389617/XA00M2A2M1/" w:history="1">
        <w:r>
          <w:rPr>
            <w:rStyle w:val="a4"/>
            <w:rFonts w:ascii="Georgia" w:hAnsi="Georgia"/>
          </w:rPr>
          <w:t>частью 2 стать</w:t>
        </w:r>
        <w:r>
          <w:rPr>
            <w:rStyle w:val="a4"/>
            <w:rFonts w:ascii="Georgia" w:hAnsi="Georgia"/>
          </w:rPr>
          <w:t>и 30 Федерального закона "Об образовании в Российской Федерации"</w:t>
        </w:r>
      </w:hyperlink>
      <w:r>
        <w:rPr>
          <w:rFonts w:ascii="Georgia" w:hAnsi="Georgia"/>
          <w:noProof/>
        </w:rPr>
        <w:drawing>
          <wp:inline distT="0" distB="0" distL="0" distR="0">
            <wp:extent cx="85725" cy="219075"/>
            <wp:effectExtent l="0" t="0" r="9525" b="9525"/>
            <wp:docPr id="1" name="Рисунок 1" descr="https://1obraz.ru/system/content/image/51/1/57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obraz.ru/system/content/image/51/1/574142/"/>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85725" cy="219075"/>
                    </a:xfrm>
                    <a:prstGeom prst="rect">
                      <a:avLst/>
                    </a:prstGeom>
                    <a:noFill/>
                    <a:ln>
                      <a:noFill/>
                    </a:ln>
                  </pic:spPr>
                </pic:pic>
              </a:graphicData>
            </a:graphic>
          </wp:inline>
        </w:drawing>
      </w:r>
      <w:r>
        <w:rPr>
          <w:rFonts w:ascii="Georgia" w:hAnsi="Georgia"/>
        </w:rPr>
        <w:t>, правила внутреннего распорядка обучающихся, правила внутреннего трудо</w:t>
      </w:r>
      <w:r>
        <w:rPr>
          <w:rFonts w:ascii="Georgia" w:hAnsi="Georgia"/>
        </w:rPr>
        <w:t>вого распорядка и коллективного договора</w:t>
      </w:r>
      <w:r>
        <w:rPr>
          <w:rFonts w:ascii="Georgia" w:hAnsi="Georgia"/>
        </w:rPr>
        <w:t>;</w:t>
      </w:r>
    </w:p>
    <w:p w:rsidR="00000000" w:rsidRDefault="007F5981">
      <w:pPr>
        <w:divId w:val="2044204090"/>
        <w:rPr>
          <w:rFonts w:ascii="Helvetica" w:eastAsia="Times New Roman" w:hAnsi="Helvetica" w:cs="Helvetica"/>
          <w:sz w:val="17"/>
          <w:szCs w:val="17"/>
        </w:rPr>
      </w:pPr>
      <w:r>
        <w:rPr>
          <w:rFonts w:ascii="Helvetica" w:eastAsia="Times New Roman" w:hAnsi="Helvetica" w:cs="Helvetica"/>
          <w:noProof/>
          <w:sz w:val="17"/>
          <w:szCs w:val="17"/>
        </w:rPr>
        <w:drawing>
          <wp:inline distT="0" distB="0" distL="0" distR="0">
            <wp:extent cx="85725" cy="219075"/>
            <wp:effectExtent l="0" t="0" r="9525" b="9525"/>
            <wp:docPr id="2" name="Рисунок 2" descr="https://1obraz.ru/system/content/image/51/1/57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obraz.ru/system/content/image/51/1/574142/"/>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85725" cy="219075"/>
                    </a:xfrm>
                    <a:prstGeom prst="rect">
                      <a:avLst/>
                    </a:prstGeom>
                    <a:noFill/>
                    <a:ln>
                      <a:noFill/>
                    </a:ln>
                  </pic:spPr>
                </pic:pic>
              </a:graphicData>
            </a:graphic>
          </wp:inline>
        </w:drawing>
      </w:r>
      <w:hyperlink r:id="rId11" w:anchor="/document/99/902389617/" w:history="1">
        <w:r>
          <w:rPr>
            <w:rStyle w:val="a4"/>
            <w:rFonts w:ascii="Helvetica" w:eastAsia="Times New Roman" w:hAnsi="Helvetica" w:cs="Helvetica"/>
            <w:sz w:val="17"/>
            <w:szCs w:val="17"/>
          </w:rPr>
          <w:t>Федеральный закон от 29.12.2012 № 273-ФЗ "Об образовании в Российской Федерации"</w:t>
        </w:r>
      </w:hyperlink>
      <w:r>
        <w:rPr>
          <w:rStyle w:val="docnote-text"/>
          <w:rFonts w:ascii="Helvetica" w:eastAsia="Times New Roman" w:hAnsi="Helvetica" w:cs="Helvetica"/>
          <w:sz w:val="17"/>
          <w:szCs w:val="17"/>
        </w:rPr>
        <w:t xml:space="preserve"> </w:t>
      </w:r>
      <w:r>
        <w:rPr>
          <w:rStyle w:val="docnote-text"/>
          <w:rFonts w:ascii="Helvetica" w:eastAsia="Times New Roman" w:hAnsi="Helvetica" w:cs="Helvetica"/>
          <w:sz w:val="17"/>
          <w:szCs w:val="17"/>
        </w:rPr>
        <w:t>(Собрание законодательства Российской Федерации, 2012, № 53, ст.7598; 2013, № 19, ст.2326; № 23, ст.2878; № 27, ст.3462; № 30, ст.4036; № 48, ст.6165; 2014, № 6, ст.562, ст.566; № 19, ст.2289; официальный интернет-портал правовой информации http://pravo.go</w:t>
      </w:r>
      <w:r>
        <w:rPr>
          <w:rStyle w:val="docnote-text"/>
          <w:rFonts w:ascii="Helvetica" w:eastAsia="Times New Roman" w:hAnsi="Helvetica" w:cs="Helvetica"/>
          <w:sz w:val="17"/>
          <w:szCs w:val="17"/>
        </w:rPr>
        <w:t>v.ru, 27.05.2014, № 0001201405270018).</w:t>
      </w:r>
    </w:p>
    <w:p w:rsidR="00000000" w:rsidRDefault="007F5981">
      <w:pPr>
        <w:spacing w:after="223"/>
        <w:jc w:val="both"/>
        <w:divId w:val="1623458888"/>
        <w:rPr>
          <w:rFonts w:ascii="Georgia" w:hAnsi="Georgia"/>
        </w:rPr>
      </w:pPr>
      <w:r>
        <w:rPr>
          <w:rFonts w:ascii="Georgia" w:hAnsi="Georgia"/>
        </w:rPr>
        <w:t>б) отчет о результатах самообследования</w:t>
      </w:r>
      <w:r>
        <w:rPr>
          <w:rFonts w:ascii="Georgia" w:hAnsi="Georgia"/>
        </w:rPr>
        <w:t>;</w:t>
      </w:r>
    </w:p>
    <w:p w:rsidR="00000000" w:rsidRDefault="007F5981">
      <w:pPr>
        <w:spacing w:after="223"/>
        <w:jc w:val="both"/>
        <w:divId w:val="1623458888"/>
        <w:rPr>
          <w:rFonts w:ascii="Georgia" w:hAnsi="Georgia"/>
        </w:rPr>
      </w:pPr>
      <w:r>
        <w:rPr>
          <w:rFonts w:ascii="Georgia" w:hAnsi="Georgia"/>
        </w:rPr>
        <w:t>в)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w:t>
      </w:r>
      <w:r>
        <w:rPr>
          <w:rFonts w:ascii="Georgia" w:hAnsi="Georgia"/>
        </w:rPr>
        <w:t xml:space="preserve"> по каждой образовательной программе</w:t>
      </w:r>
      <w:r>
        <w:rPr>
          <w:rFonts w:ascii="Georgia" w:hAnsi="Georgia"/>
        </w:rPr>
        <w:t>;</w:t>
      </w:r>
    </w:p>
    <w:p w:rsidR="00000000" w:rsidRDefault="007F5981">
      <w:pPr>
        <w:spacing w:after="223"/>
        <w:jc w:val="both"/>
        <w:divId w:val="1623458888"/>
        <w:rPr>
          <w:rFonts w:ascii="Georgia" w:hAnsi="Georgia"/>
        </w:rPr>
      </w:pPr>
      <w:r>
        <w:rPr>
          <w:rFonts w:ascii="Georgia" w:hAnsi="Georgia"/>
        </w:rPr>
        <w:t>г) документ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w:t>
      </w:r>
      <w:r>
        <w:rPr>
          <w:rFonts w:ascii="Georgia" w:hAnsi="Georgia"/>
        </w:rPr>
        <w:t>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w:t>
      </w:r>
      <w:r>
        <w:rPr>
          <w:rFonts w:ascii="Georgia" w:hAnsi="Georgia"/>
        </w:rPr>
        <w:t xml:space="preserve">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r>
        <w:rPr>
          <w:rFonts w:ascii="Georgia" w:hAnsi="Georgia"/>
        </w:rPr>
        <w:t>;</w:t>
      </w:r>
      <w:r>
        <w:rPr>
          <w:rStyle w:val="btn"/>
          <w:rFonts w:ascii="Georgia" w:hAnsi="Georgia"/>
          <w:vanish/>
        </w:rPr>
        <w:t>2</w:t>
      </w:r>
    </w:p>
    <w:p w:rsidR="00000000" w:rsidRDefault="007F5981">
      <w:pPr>
        <w:spacing w:after="223"/>
        <w:jc w:val="both"/>
        <w:divId w:val="1623458888"/>
        <w:rPr>
          <w:rFonts w:ascii="Georgia" w:hAnsi="Georgia"/>
        </w:rPr>
      </w:pPr>
      <w:r>
        <w:rPr>
          <w:rFonts w:ascii="Georgia" w:hAnsi="Georgia"/>
        </w:rPr>
        <w:t xml:space="preserve">д) предписания </w:t>
      </w:r>
      <w:r>
        <w:rPr>
          <w:rFonts w:ascii="Georgia" w:hAnsi="Georgia"/>
        </w:rPr>
        <w:t>органов, осуществляющих государственный контроль (надзор) в сфере образования, отчеты об исполнении таких предписаний</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3.4. Подраздел "Образование"</w:t>
      </w:r>
      <w:r>
        <w:rPr>
          <w:rFonts w:ascii="Georgia" w:hAnsi="Georgia"/>
        </w:rPr>
        <w:t>.</w:t>
      </w:r>
      <w:r>
        <w:rPr>
          <w:rStyle w:val="btn"/>
          <w:rFonts w:ascii="Georgia" w:hAnsi="Georgia"/>
          <w:vanish/>
        </w:rPr>
        <w:t>6</w:t>
      </w:r>
      <w:r>
        <w:rPr>
          <w:rFonts w:ascii="Georgia" w:hAnsi="Georgia"/>
        </w:rPr>
        <w:br/>
      </w:r>
      <w:r>
        <w:rPr>
          <w:rFonts w:ascii="Georgia" w:hAnsi="Georgia"/>
        </w:rPr>
        <w:br/>
      </w:r>
      <w:r>
        <w:rPr>
          <w:rFonts w:ascii="Georgia" w:hAnsi="Georgia"/>
        </w:rPr>
        <w:t xml:space="preserve">Подраздел должен содержать информацию о реализуемых уровнях образования, о формах обучения, нормативных </w:t>
      </w:r>
      <w:r>
        <w:rPr>
          <w:rFonts w:ascii="Georgia" w:hAnsi="Georgia"/>
        </w:rPr>
        <w:t>сроках обучения, сроке действия государственной аккредитации образовательной программы (при наличии государственной аккредитации), об описании образовательной программы с приложением ее копии, об учебном плане с приложением его копии, об аннотации к рабочи</w:t>
      </w:r>
      <w:r>
        <w:rPr>
          <w:rFonts w:ascii="Georgia" w:hAnsi="Georgia"/>
        </w:rPr>
        <w:t>м программам дисциплин (по каждой дисциплине в составе образовательной программы) с приложением их копий (при наличии), о календарном учебном графике с приложением его копии, о методических и об иных документах, разработанных образовательной организацией д</w:t>
      </w:r>
      <w:r>
        <w:rPr>
          <w:rFonts w:ascii="Georgia" w:hAnsi="Georgia"/>
        </w:rPr>
        <w:t>ля обеспечения образовательного процесса,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w:t>
      </w:r>
      <w:r>
        <w:rPr>
          <w:rFonts w:ascii="Georgia" w:hAnsi="Georgia"/>
        </w:rPr>
        <w:t>бразовательной программой, а также об использовании при реализации указанных образовательных программ электронного обучения и дистанционных образовательных технологий, о численности обучающихся по реализуемым образовательным программам за счет бюджетных ас</w:t>
      </w:r>
      <w:r>
        <w:rPr>
          <w:rFonts w:ascii="Georgia" w:hAnsi="Georgia"/>
        </w:rPr>
        <w:t>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о языках, на которых осуществляется образование (обучение)</w:t>
      </w:r>
      <w:r>
        <w:rPr>
          <w:rFonts w:ascii="Georgia" w:hAnsi="Georgia"/>
        </w:rPr>
        <w:t>.</w:t>
      </w:r>
      <w:r>
        <w:rPr>
          <w:rStyle w:val="btn"/>
          <w:rFonts w:ascii="Georgia" w:hAnsi="Georgia"/>
          <w:vanish/>
        </w:rPr>
        <w:t>1</w:t>
      </w:r>
      <w:r>
        <w:rPr>
          <w:rFonts w:ascii="Georgia" w:hAnsi="Georgia"/>
        </w:rPr>
        <w:br/>
      </w:r>
      <w:r>
        <w:rPr>
          <w:rFonts w:ascii="Georgia" w:hAnsi="Georgia"/>
        </w:rPr>
        <w:br/>
      </w:r>
      <w:r>
        <w:rPr>
          <w:rFonts w:ascii="Georgia" w:hAnsi="Georgia"/>
        </w:rPr>
        <w:lastRenderedPageBreak/>
        <w:t>Образовательные орган</w:t>
      </w:r>
      <w:r>
        <w:rPr>
          <w:rFonts w:ascii="Georgia" w:hAnsi="Georgia"/>
        </w:rPr>
        <w:t>изации, реализующие общеобразовательные программы, дополнительно указывают наименование образовательной программы</w:t>
      </w:r>
      <w:r>
        <w:rPr>
          <w:rFonts w:ascii="Georgia" w:hAnsi="Georgia"/>
        </w:rPr>
        <w:t>.</w:t>
      </w:r>
      <w:r>
        <w:rPr>
          <w:rFonts w:ascii="Georgia" w:hAnsi="Georgia"/>
        </w:rPr>
        <w:br/>
      </w:r>
      <w:r>
        <w:rPr>
          <w:rFonts w:ascii="Georgia" w:hAnsi="Georgia"/>
        </w:rPr>
        <w:br/>
      </w:r>
      <w:r>
        <w:rPr>
          <w:rFonts w:ascii="Georgia" w:hAnsi="Georgia"/>
        </w:rPr>
        <w:t>Образовательные организации, реализующие профессиональные образовательные программы, дополнительно, для каждой образовательной программы ука</w:t>
      </w:r>
      <w:r>
        <w:rPr>
          <w:rFonts w:ascii="Georgia" w:hAnsi="Georgia"/>
        </w:rPr>
        <w:t>зывают</w:t>
      </w:r>
      <w:r>
        <w:rPr>
          <w:rFonts w:ascii="Georgia" w:hAnsi="Georgia"/>
        </w:rPr>
        <w:t>:</w:t>
      </w:r>
    </w:p>
    <w:p w:rsidR="00000000" w:rsidRDefault="007F5981">
      <w:pPr>
        <w:spacing w:after="223"/>
        <w:jc w:val="both"/>
        <w:divId w:val="1623458888"/>
        <w:rPr>
          <w:rFonts w:ascii="Georgia" w:hAnsi="Georgia"/>
        </w:rPr>
      </w:pPr>
      <w:r>
        <w:rPr>
          <w:rFonts w:ascii="Georgia" w:hAnsi="Georgia"/>
        </w:rPr>
        <w:t>а) уровень образования</w:t>
      </w:r>
      <w:r>
        <w:rPr>
          <w:rFonts w:ascii="Georgia" w:hAnsi="Georgia"/>
        </w:rPr>
        <w:t>;</w:t>
      </w:r>
    </w:p>
    <w:p w:rsidR="00000000" w:rsidRDefault="007F5981">
      <w:pPr>
        <w:spacing w:after="223"/>
        <w:jc w:val="both"/>
        <w:divId w:val="1623458888"/>
        <w:rPr>
          <w:rFonts w:ascii="Georgia" w:hAnsi="Georgia"/>
        </w:rPr>
      </w:pPr>
      <w:r>
        <w:rPr>
          <w:rFonts w:ascii="Georgia" w:hAnsi="Georgia"/>
        </w:rPr>
        <w:t>б) код и наименование профессии, специальности, направления подготовки</w:t>
      </w:r>
      <w:r>
        <w:rPr>
          <w:rFonts w:ascii="Georgia" w:hAnsi="Georgia"/>
        </w:rPr>
        <w:t>;</w:t>
      </w:r>
    </w:p>
    <w:p w:rsidR="00000000" w:rsidRDefault="007F5981">
      <w:pPr>
        <w:spacing w:after="223"/>
        <w:jc w:val="both"/>
        <w:divId w:val="1623458888"/>
        <w:rPr>
          <w:rFonts w:ascii="Georgia" w:hAnsi="Georgia"/>
        </w:rPr>
      </w:pPr>
      <w:r>
        <w:rPr>
          <w:rFonts w:ascii="Georgia" w:hAnsi="Georgia"/>
        </w:rPr>
        <w:t>в) информацию</w:t>
      </w:r>
      <w:r>
        <w:rPr>
          <w:rFonts w:ascii="Georgia" w:hAnsi="Georgia"/>
        </w:rPr>
        <w:t>:</w:t>
      </w:r>
      <w:r>
        <w:rPr>
          <w:rFonts w:ascii="Georgia" w:hAnsi="Georgia"/>
        </w:rPr>
        <w:br/>
      </w:r>
      <w:r>
        <w:rPr>
          <w:rFonts w:ascii="Georgia" w:hAnsi="Georgia"/>
        </w:rPr>
        <w:br/>
      </w:r>
      <w:r>
        <w:rPr>
          <w:rFonts w:ascii="Georgia" w:hAnsi="Georgia"/>
        </w:rPr>
        <w:t>о направлениях и результатах научной (научно-исследовательской) деятельности и научно-исследовательской базе для ее осуществления (для о</w:t>
      </w:r>
      <w:r>
        <w:rPr>
          <w:rFonts w:ascii="Georgia" w:hAnsi="Georgia"/>
        </w:rPr>
        <w:t>бразовательных организаций высшего образования и организаций дополнительного профессионального образования)</w:t>
      </w:r>
      <w:r>
        <w:rPr>
          <w:rFonts w:ascii="Georgia" w:hAnsi="Georgia"/>
        </w:rPr>
        <w:t>;</w:t>
      </w:r>
      <w:r>
        <w:rPr>
          <w:rFonts w:ascii="Georgia" w:hAnsi="Georgia"/>
        </w:rPr>
        <w:br/>
      </w:r>
      <w:r>
        <w:rPr>
          <w:rFonts w:ascii="Georgia" w:hAnsi="Georgia"/>
        </w:rPr>
        <w:br/>
      </w:r>
      <w:r>
        <w:rPr>
          <w:rFonts w:ascii="Georgia" w:hAnsi="Georgia"/>
        </w:rPr>
        <w:t>о результатах приема по каждой профессии, специальности среднего профессионального образования (при наличии вступительных испытаний), каждому напр</w:t>
      </w:r>
      <w:r>
        <w:rPr>
          <w:rFonts w:ascii="Georgia" w:hAnsi="Georgia"/>
        </w:rPr>
        <w:t>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w:t>
      </w:r>
      <w:r>
        <w:rPr>
          <w:rFonts w:ascii="Georgia" w:hAnsi="Georgia"/>
        </w:rPr>
        <w:t>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r>
        <w:rPr>
          <w:rFonts w:ascii="Georgia" w:hAnsi="Georgia"/>
        </w:rPr>
        <w:t>.</w:t>
      </w:r>
    </w:p>
    <w:p w:rsidR="00000000" w:rsidRDefault="007F5981">
      <w:pPr>
        <w:spacing w:after="223"/>
        <w:jc w:val="both"/>
        <w:divId w:val="1623458888"/>
        <w:rPr>
          <w:rFonts w:ascii="Georgia" w:hAnsi="Georgia"/>
        </w:rPr>
      </w:pPr>
      <w:r>
        <w:rPr>
          <w:rFonts w:ascii="Georgia" w:hAnsi="Georgia"/>
        </w:rPr>
        <w:t>3.5. Подраздел "Образовательные стандарты"</w:t>
      </w:r>
      <w:r>
        <w:rPr>
          <w:rFonts w:ascii="Georgia" w:hAnsi="Georgia"/>
          <w:noProof/>
        </w:rPr>
        <w:drawing>
          <wp:inline distT="0" distB="0" distL="0" distR="0">
            <wp:extent cx="104775" cy="219075"/>
            <wp:effectExtent l="0" t="0" r="9525" b="9525"/>
            <wp:docPr id="3" name="Рисунок 3" descr="https://1obraz.ru/system/content/image/51/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obraz.ru/system/content/image/51/1/575999/"/>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Pr>
          <w:rFonts w:ascii="Georgia" w:hAnsi="Georgia"/>
        </w:rPr>
        <w:t>.</w:t>
      </w:r>
      <w:r>
        <w:rPr>
          <w:rStyle w:val="btn"/>
          <w:rFonts w:ascii="Georgia" w:hAnsi="Georgia"/>
          <w:vanish/>
        </w:rPr>
        <w:t>2</w:t>
      </w:r>
    </w:p>
    <w:p w:rsidR="00000000" w:rsidRDefault="007F5981">
      <w:pPr>
        <w:divId w:val="2079789163"/>
        <w:rPr>
          <w:rFonts w:ascii="Helvetica" w:eastAsia="Times New Roman" w:hAnsi="Helvetica" w:cs="Helvetica"/>
          <w:sz w:val="17"/>
          <w:szCs w:val="17"/>
        </w:rPr>
      </w:pPr>
      <w:r>
        <w:rPr>
          <w:rFonts w:ascii="Helvetica" w:eastAsia="Times New Roman" w:hAnsi="Helvetica" w:cs="Helvetica"/>
          <w:noProof/>
          <w:sz w:val="17"/>
          <w:szCs w:val="17"/>
        </w:rPr>
        <w:drawing>
          <wp:inline distT="0" distB="0" distL="0" distR="0">
            <wp:extent cx="104775" cy="219075"/>
            <wp:effectExtent l="0" t="0" r="9525" b="9525"/>
            <wp:docPr id="4" name="Рисунок 4" descr="https://1obraz.ru/system/content/image/51/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obraz.ru/system/content/image/51/1/575999/"/>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Pr>
          <w:rStyle w:val="docnote-text"/>
          <w:rFonts w:ascii="Helvetica" w:eastAsia="Times New Roman" w:hAnsi="Helvetica" w:cs="Helvetica"/>
          <w:sz w:val="17"/>
          <w:szCs w:val="17"/>
        </w:rPr>
        <w:t>Данный по</w:t>
      </w:r>
      <w:r>
        <w:rPr>
          <w:rStyle w:val="docnote-text"/>
          <w:rFonts w:ascii="Helvetica" w:eastAsia="Times New Roman" w:hAnsi="Helvetica" w:cs="Helvetica"/>
          <w:sz w:val="17"/>
          <w:szCs w:val="17"/>
        </w:rPr>
        <w:t>драздел заполняется при использовании федеральных государственных образовательных стандартов или при утверждении образовательных стандартов.</w:t>
      </w:r>
    </w:p>
    <w:p w:rsidR="00000000" w:rsidRDefault="007F5981">
      <w:pPr>
        <w:divId w:val="1623458888"/>
        <w:rPr>
          <w:rFonts w:ascii="Georgia" w:eastAsia="Times New Roman" w:hAnsi="Georgia"/>
        </w:rPr>
      </w:pPr>
      <w:r>
        <w:rPr>
          <w:rFonts w:ascii="Georgia" w:eastAsia="Times New Roman" w:hAnsi="Georgia"/>
        </w:rPr>
        <w:br/>
      </w:r>
      <w:r>
        <w:rPr>
          <w:rFonts w:ascii="Georgia" w:eastAsia="Times New Roman" w:hAnsi="Georgia"/>
        </w:rPr>
        <w:br/>
      </w:r>
      <w:r>
        <w:rPr>
          <w:rFonts w:ascii="Georgia" w:eastAsia="Times New Roman" w:hAnsi="Georgia"/>
        </w:rPr>
        <w:t>Подраздел должен содержать информацию о федеральных государственных образовательных стандартах и об образовательных стандартах. Информация должна быть представлена с приложением их копий (при наличии). Допускается вместо копий федеральных государственных о</w:t>
      </w:r>
      <w:r>
        <w:rPr>
          <w:rFonts w:ascii="Georgia" w:eastAsia="Times New Roman" w:hAnsi="Georgia"/>
        </w:rPr>
        <w:t>бразовательных стандартов и образовательных стандартов размещать в подразделе гиперссылки на соответствующие документы на сайте Министерства образования и науки Российской Федерации</w:t>
      </w:r>
      <w:r>
        <w:rPr>
          <w:rFonts w:ascii="Georgia" w:eastAsia="Times New Roman" w:hAnsi="Georgia"/>
        </w:rPr>
        <w:t>.</w:t>
      </w:r>
    </w:p>
    <w:p w:rsidR="00000000" w:rsidRDefault="007F5981">
      <w:pPr>
        <w:spacing w:after="223"/>
        <w:jc w:val="both"/>
        <w:divId w:val="1623458888"/>
        <w:rPr>
          <w:rFonts w:ascii="Georgia" w:hAnsi="Georgia"/>
        </w:rPr>
      </w:pPr>
      <w:r>
        <w:rPr>
          <w:rFonts w:ascii="Georgia" w:hAnsi="Georgia"/>
        </w:rPr>
        <w:t>3.6. Подраздел "Руководство. Педагогический (научно-педагогический) соста</w:t>
      </w:r>
      <w:r>
        <w:rPr>
          <w:rFonts w:ascii="Georgia" w:hAnsi="Georgia"/>
        </w:rPr>
        <w:t>в"</w:t>
      </w:r>
      <w:r>
        <w:rPr>
          <w:rFonts w:ascii="Georgia" w:hAnsi="Georgia"/>
        </w:rPr>
        <w:t>.</w:t>
      </w:r>
      <w:r>
        <w:rPr>
          <w:rStyle w:val="btn"/>
          <w:rFonts w:ascii="Georgia" w:hAnsi="Georgia"/>
          <w:vanish/>
        </w:rPr>
        <w:t>2</w:t>
      </w:r>
      <w:r>
        <w:rPr>
          <w:rFonts w:ascii="Georgia" w:hAnsi="Georgia"/>
        </w:rPr>
        <w:br/>
      </w:r>
      <w:r>
        <w:rPr>
          <w:rFonts w:ascii="Georgia" w:hAnsi="Georgia"/>
        </w:rPr>
        <w:br/>
      </w:r>
      <w:r>
        <w:rPr>
          <w:rFonts w:ascii="Georgia" w:hAnsi="Georgia"/>
        </w:rPr>
        <w:t>Главная страница подраздела должна содержать следующую информацию</w:t>
      </w:r>
      <w:r>
        <w:rPr>
          <w:rFonts w:ascii="Georgia" w:hAnsi="Georgia"/>
        </w:rPr>
        <w:t>:</w:t>
      </w:r>
    </w:p>
    <w:p w:rsidR="00000000" w:rsidRDefault="007F5981">
      <w:pPr>
        <w:spacing w:after="223"/>
        <w:jc w:val="both"/>
        <w:divId w:val="1623458888"/>
        <w:rPr>
          <w:rFonts w:ascii="Georgia" w:hAnsi="Georgia"/>
        </w:rPr>
      </w:pPr>
      <w:r>
        <w:rPr>
          <w:rFonts w:ascii="Georgia" w:hAnsi="Georgia"/>
        </w:rPr>
        <w:t xml:space="preserve">а) о руководителе образовательной организации, его заместителях, руководителях филиалов образовательной организации (при их наличии), в том числе фамилию, имя, отчество (при наличии) </w:t>
      </w:r>
      <w:r>
        <w:rPr>
          <w:rFonts w:ascii="Georgia" w:hAnsi="Georgia"/>
        </w:rPr>
        <w:t>руководителя, его заместителей, должность руководителя, его заместителей, контактные телефоны, адреса электронной почты</w:t>
      </w:r>
      <w:r>
        <w:rPr>
          <w:rFonts w:ascii="Georgia" w:hAnsi="Georgia"/>
        </w:rPr>
        <w:t>.</w:t>
      </w:r>
    </w:p>
    <w:p w:rsidR="00000000" w:rsidRDefault="007F5981">
      <w:pPr>
        <w:spacing w:after="223"/>
        <w:jc w:val="both"/>
        <w:divId w:val="1623458888"/>
        <w:rPr>
          <w:rFonts w:ascii="Georgia" w:hAnsi="Georgia"/>
        </w:rPr>
      </w:pPr>
      <w:r>
        <w:rPr>
          <w:rFonts w:ascii="Georgia" w:hAnsi="Georgia"/>
        </w:rPr>
        <w:t>б) о персональном составе педагогических работников с указанием уровня образования, квалификации и опыта работы, в том числе фамилию, и</w:t>
      </w:r>
      <w:r>
        <w:rPr>
          <w:rFonts w:ascii="Georgia" w:hAnsi="Georgia"/>
        </w:rPr>
        <w:t xml:space="preserve">мя, отчество </w:t>
      </w:r>
      <w:r>
        <w:rPr>
          <w:rFonts w:ascii="Georgia" w:hAnsi="Georgia"/>
        </w:rPr>
        <w:lastRenderedPageBreak/>
        <w:t xml:space="preserve">(при наличии) работника, занимаемую должность (должности), преподаваемые дисциплины, ученую степень (при наличии), ученое звание (при наличии), наименование направления подготовки и (или) специальности, данные о повышении квалификации и (или) </w:t>
      </w:r>
      <w:r>
        <w:rPr>
          <w:rFonts w:ascii="Georgia" w:hAnsi="Georgia"/>
        </w:rPr>
        <w:t>профессиональной переподготовке (при наличии), общий стаж работы, стаж работы по специальности</w:t>
      </w:r>
      <w:r>
        <w:rPr>
          <w:rFonts w:ascii="Georgia" w:hAnsi="Georgia"/>
        </w:rPr>
        <w:t>.</w:t>
      </w:r>
    </w:p>
    <w:p w:rsidR="00000000" w:rsidRDefault="007F5981">
      <w:pPr>
        <w:spacing w:after="223"/>
        <w:jc w:val="both"/>
        <w:divId w:val="1623458888"/>
        <w:rPr>
          <w:rFonts w:ascii="Georgia" w:hAnsi="Georgia"/>
        </w:rPr>
      </w:pPr>
      <w:r>
        <w:rPr>
          <w:rFonts w:ascii="Georgia" w:hAnsi="Georgia"/>
        </w:rPr>
        <w:t>3.7. Подраздел "Материально-техническое обеспечение и оснащенность образовательного процесса"</w:t>
      </w:r>
      <w:r>
        <w:rPr>
          <w:rFonts w:ascii="Georgia" w:hAnsi="Georgia"/>
        </w:rPr>
        <w:t>.</w:t>
      </w:r>
      <w:r>
        <w:rPr>
          <w:rStyle w:val="btn"/>
          <w:rFonts w:ascii="Georgia" w:hAnsi="Georgia"/>
          <w:vanish/>
        </w:rPr>
        <w:t>3</w:t>
      </w:r>
      <w:r>
        <w:rPr>
          <w:rFonts w:ascii="Georgia" w:hAnsi="Georgia"/>
        </w:rPr>
        <w:br/>
      </w:r>
      <w:r>
        <w:rPr>
          <w:rFonts w:ascii="Georgia" w:hAnsi="Georgia"/>
        </w:rPr>
        <w:br/>
      </w:r>
      <w:r>
        <w:rPr>
          <w:rFonts w:ascii="Georgia" w:hAnsi="Georgia"/>
        </w:rPr>
        <w:t>Главная страница подраздела должна содержать информацию о матер</w:t>
      </w:r>
      <w:r>
        <w:rPr>
          <w:rFonts w:ascii="Georgia" w:hAnsi="Georgia"/>
        </w:rPr>
        <w:t>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w:t>
      </w:r>
      <w:r>
        <w:rPr>
          <w:rFonts w:ascii="Georgia" w:hAnsi="Georgia"/>
        </w:rPr>
        <w:t>ых для использования инвалидами и лицами с ограниченными возможностями здоровья, об обеспечении доступа в здания образовательной организации инвалидов и лиц с ограниченными возможностями здоровья, об условиях питания обучающихся, в том числе инвалидов и ли</w:t>
      </w:r>
      <w:r>
        <w:rPr>
          <w:rFonts w:ascii="Georgia" w:hAnsi="Georgia"/>
        </w:rPr>
        <w:t>ц с ограниченными возможностями здоровья, об условиях охраны здоровья обучающихся, в том числе инвалидов и лиц с ограниченными возможностями здоровья, о доступе к информационным системам и информационно-телекоммуникационным сетям, в том числе приспособленн</w:t>
      </w:r>
      <w:r>
        <w:rPr>
          <w:rFonts w:ascii="Georgia" w:hAnsi="Georgia"/>
        </w:rPr>
        <w:t>ым для использования инвалидами и лицами с ограниченными возможностями здоровья,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w:t>
      </w:r>
      <w:r>
        <w:rPr>
          <w:rFonts w:ascii="Georgia" w:hAnsi="Georgia"/>
        </w:rPr>
        <w:t>остями здоровья,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3.8. Подраздел "Стипендии и иные виды материальной поддержки"</w:t>
      </w:r>
      <w:r>
        <w:rPr>
          <w:rFonts w:ascii="Georgia" w:hAnsi="Georgia"/>
        </w:rPr>
        <w:t>.</w:t>
      </w:r>
      <w:r>
        <w:rPr>
          <w:rStyle w:val="btn"/>
          <w:rFonts w:ascii="Georgia" w:hAnsi="Georgia"/>
          <w:vanish/>
        </w:rPr>
        <w:t>3</w:t>
      </w:r>
      <w:r>
        <w:rPr>
          <w:rFonts w:ascii="Georgia" w:hAnsi="Georgia"/>
        </w:rPr>
        <w:br/>
      </w:r>
      <w:r>
        <w:rPr>
          <w:rFonts w:ascii="Georgia" w:hAnsi="Georgia"/>
        </w:rPr>
        <w:br/>
      </w:r>
      <w:r>
        <w:rPr>
          <w:rFonts w:ascii="Georgia" w:hAnsi="Georgia"/>
        </w:rPr>
        <w:t>Главная страница п</w:t>
      </w:r>
      <w:r>
        <w:rPr>
          <w:rFonts w:ascii="Georgia" w:hAnsi="Georgia"/>
        </w:rPr>
        <w:t>одраздела должна содержать информацию о наличии и условиях предоставления обучающимся стипендий, мер социальной поддержки, о наличии общежития, интерната, в том числе приспособленных для использования инвалидами и лицами с ограниченными возможностями здоро</w:t>
      </w:r>
      <w:r>
        <w:rPr>
          <w:rFonts w:ascii="Georgia" w:hAnsi="Georgia"/>
        </w:rPr>
        <w:t>вья, количестве жилых помещений в общежитии, интернате для иногородних обучающихся, формировании платы за проживание в общежитии, о трудоустройстве выпускников</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3.9. Подраздел "Платные образовательные услуги"</w:t>
      </w:r>
      <w:r>
        <w:rPr>
          <w:rFonts w:ascii="Georgia" w:hAnsi="Georgia"/>
        </w:rPr>
        <w:t>.</w:t>
      </w:r>
      <w:r>
        <w:rPr>
          <w:rStyle w:val="btn"/>
          <w:rFonts w:ascii="Georgia" w:hAnsi="Georgia"/>
          <w:vanish/>
        </w:rPr>
        <w:t>2</w:t>
      </w:r>
      <w:r>
        <w:rPr>
          <w:rFonts w:ascii="Georgia" w:hAnsi="Georgia"/>
        </w:rPr>
        <w:br/>
      </w:r>
      <w:r>
        <w:rPr>
          <w:rFonts w:ascii="Georgia" w:hAnsi="Georgia"/>
        </w:rPr>
        <w:br/>
      </w:r>
      <w:r>
        <w:rPr>
          <w:rFonts w:ascii="Georgia" w:hAnsi="Georgia"/>
        </w:rPr>
        <w:t>Подраздел должен содержать информацию о пор</w:t>
      </w:r>
      <w:r>
        <w:rPr>
          <w:rFonts w:ascii="Georgia" w:hAnsi="Georgia"/>
        </w:rPr>
        <w:t>ядке оказания платных образовательных услуг</w:t>
      </w:r>
      <w:r>
        <w:rPr>
          <w:rFonts w:ascii="Georgia" w:hAnsi="Georgia"/>
        </w:rPr>
        <w:t>.</w:t>
      </w:r>
    </w:p>
    <w:p w:rsidR="00000000" w:rsidRDefault="007F5981">
      <w:pPr>
        <w:spacing w:after="223"/>
        <w:jc w:val="both"/>
        <w:divId w:val="1623458888"/>
        <w:rPr>
          <w:rFonts w:ascii="Georgia" w:hAnsi="Georgia"/>
        </w:rPr>
      </w:pPr>
      <w:r>
        <w:rPr>
          <w:rFonts w:ascii="Georgia" w:hAnsi="Georgia"/>
        </w:rPr>
        <w:t>3.10. Подраздел "Финансово-хозяйственная деятельность"</w:t>
      </w:r>
      <w:r>
        <w:rPr>
          <w:rFonts w:ascii="Georgia" w:hAnsi="Georgia"/>
        </w:rPr>
        <w:t>.</w:t>
      </w:r>
      <w:r>
        <w:rPr>
          <w:rStyle w:val="btn"/>
          <w:rFonts w:ascii="Georgia" w:hAnsi="Georgia"/>
          <w:vanish/>
        </w:rPr>
        <w:t>2</w:t>
      </w:r>
      <w:r>
        <w:rPr>
          <w:rFonts w:ascii="Georgia" w:hAnsi="Georgia"/>
        </w:rPr>
        <w:br/>
      </w:r>
      <w:r>
        <w:rPr>
          <w:rFonts w:ascii="Georgia" w:hAnsi="Georgia"/>
        </w:rPr>
        <w:br/>
      </w:r>
      <w:r>
        <w:rPr>
          <w:rFonts w:ascii="Georgia" w:hAnsi="Georgia"/>
        </w:rPr>
        <w:t>Главная страница подраздела должна содержать информацию об объеме образовательной деятельности, финансовое обеспечение которой осуществляется за счет бюд</w:t>
      </w:r>
      <w:r>
        <w:rPr>
          <w:rFonts w:ascii="Georgia" w:hAnsi="Georgia"/>
        </w:rPr>
        <w:t>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о поступлении финансовых и материальных средств и об их расходовании по ито</w:t>
      </w:r>
      <w:r>
        <w:rPr>
          <w:rFonts w:ascii="Georgia" w:hAnsi="Georgia"/>
        </w:rPr>
        <w:t>гам финансового года</w:t>
      </w:r>
      <w:r>
        <w:rPr>
          <w:rFonts w:ascii="Georgia" w:hAnsi="Georgia"/>
        </w:rPr>
        <w:t>.</w:t>
      </w:r>
    </w:p>
    <w:p w:rsidR="00000000" w:rsidRDefault="007F5981">
      <w:pPr>
        <w:spacing w:after="223"/>
        <w:jc w:val="both"/>
        <w:divId w:val="1623458888"/>
        <w:rPr>
          <w:rFonts w:ascii="Georgia" w:hAnsi="Georgia"/>
        </w:rPr>
      </w:pPr>
      <w:r>
        <w:rPr>
          <w:rFonts w:ascii="Georgia" w:hAnsi="Georgia"/>
        </w:rPr>
        <w:t>3.11. Подраздел "Вакантные места для приема (перевода)"</w:t>
      </w:r>
      <w:r>
        <w:rPr>
          <w:rFonts w:ascii="Georgia" w:hAnsi="Georgia"/>
        </w:rPr>
        <w:t>.</w:t>
      </w:r>
      <w:r>
        <w:rPr>
          <w:rStyle w:val="btn"/>
          <w:rFonts w:ascii="Georgia" w:hAnsi="Georgia"/>
          <w:vanish/>
        </w:rPr>
        <w:t>2</w:t>
      </w:r>
      <w:r>
        <w:rPr>
          <w:rFonts w:ascii="Georgia" w:hAnsi="Georgia"/>
        </w:rPr>
        <w:br/>
      </w:r>
      <w:r>
        <w:rPr>
          <w:rFonts w:ascii="Georgia" w:hAnsi="Georgia"/>
        </w:rPr>
        <w:br/>
      </w:r>
      <w:r>
        <w:rPr>
          <w:rFonts w:ascii="Georgia" w:hAnsi="Georgia"/>
        </w:rPr>
        <w:lastRenderedPageBreak/>
        <w:t>Главная страница подраздела должна содержать информацию о количестве вакантных мест для приема (перевода) по каждой образовательной программе, профессии, специальности, направ</w:t>
      </w:r>
      <w:r>
        <w:rPr>
          <w:rFonts w:ascii="Georgia" w:hAnsi="Georgia"/>
        </w:rPr>
        <w:t>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r>
        <w:rPr>
          <w:rFonts w:ascii="Georgia" w:hAnsi="Georgia"/>
        </w:rPr>
        <w:t>.</w:t>
      </w:r>
    </w:p>
    <w:p w:rsidR="00000000" w:rsidRDefault="007F5981">
      <w:pPr>
        <w:spacing w:after="223"/>
        <w:jc w:val="both"/>
        <w:divId w:val="1623458888"/>
        <w:rPr>
          <w:rFonts w:ascii="Georgia" w:hAnsi="Georgia"/>
        </w:rPr>
      </w:pPr>
      <w:r>
        <w:rPr>
          <w:rFonts w:ascii="Georgia" w:hAnsi="Georgia"/>
        </w:rPr>
        <w:t>4. Файлы документов п</w:t>
      </w:r>
      <w:r>
        <w:rPr>
          <w:rFonts w:ascii="Georgia" w:hAnsi="Georgia"/>
        </w:rPr>
        <w:t>редставляются на Сайте в форматах Portable Document Files (.pdf), Microsoft Word / Microsoft Excel (.doc, .docx, .xls, .xlsx), Open Document Files (.odt, .ods)</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5. Все файлы, ссылки на которые размещены на страницах соответствующего раздела, должны удовле</w:t>
      </w:r>
      <w:r>
        <w:rPr>
          <w:rFonts w:ascii="Georgia" w:hAnsi="Georgia"/>
        </w:rPr>
        <w:t>творять следующим условиям</w:t>
      </w:r>
      <w:r>
        <w:rPr>
          <w:rFonts w:ascii="Georgia" w:hAnsi="Georgia"/>
        </w:rPr>
        <w:t>:</w:t>
      </w:r>
      <w:r>
        <w:rPr>
          <w:rStyle w:val="btn"/>
          <w:rFonts w:ascii="Georgia" w:hAnsi="Georgia"/>
          <w:vanish/>
        </w:rPr>
        <w:t>2</w:t>
      </w:r>
    </w:p>
    <w:p w:rsidR="00000000" w:rsidRDefault="007F5981">
      <w:pPr>
        <w:spacing w:after="223"/>
        <w:jc w:val="both"/>
        <w:divId w:val="1623458888"/>
        <w:rPr>
          <w:rFonts w:ascii="Georgia" w:hAnsi="Georgia"/>
        </w:rPr>
      </w:pPr>
      <w:r>
        <w:rPr>
          <w:rFonts w:ascii="Georgia" w:hAnsi="Georgia"/>
        </w:rPr>
        <w:t>а) максимальный размер размещаемого файла не должен превышать 15 мб.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w:t>
      </w:r>
      <w:r>
        <w:rPr>
          <w:rFonts w:ascii="Georgia" w:hAnsi="Georgia"/>
        </w:rPr>
        <w:t>ачение размера файла</w:t>
      </w:r>
      <w:r>
        <w:rPr>
          <w:rFonts w:ascii="Georgia" w:hAnsi="Georgia"/>
        </w:rPr>
        <w:t>;</w:t>
      </w:r>
    </w:p>
    <w:p w:rsidR="00000000" w:rsidRDefault="007F5981">
      <w:pPr>
        <w:spacing w:after="223"/>
        <w:jc w:val="both"/>
        <w:divId w:val="1623458888"/>
        <w:rPr>
          <w:rFonts w:ascii="Georgia" w:hAnsi="Georgia"/>
        </w:rPr>
      </w:pPr>
      <w:r>
        <w:rPr>
          <w:rFonts w:ascii="Georgia" w:hAnsi="Georgia"/>
        </w:rPr>
        <w:t>б) сканирование документа должно быть выполнено с разрешением не менее 75 dpi</w:t>
      </w:r>
      <w:r>
        <w:rPr>
          <w:rFonts w:ascii="Georgia" w:hAnsi="Georgia"/>
        </w:rPr>
        <w:t>;</w:t>
      </w:r>
    </w:p>
    <w:p w:rsidR="00000000" w:rsidRDefault="007F5981">
      <w:pPr>
        <w:spacing w:after="223"/>
        <w:jc w:val="both"/>
        <w:divId w:val="1623458888"/>
        <w:rPr>
          <w:rFonts w:ascii="Georgia" w:hAnsi="Georgia"/>
        </w:rPr>
      </w:pPr>
      <w:r>
        <w:rPr>
          <w:rFonts w:ascii="Georgia" w:hAnsi="Georgia"/>
        </w:rPr>
        <w:t>в) отсканированный текст в электронной копии документа должен быть читаемым</w:t>
      </w:r>
      <w:r>
        <w:rPr>
          <w:rFonts w:ascii="Georgia" w:hAnsi="Georgia"/>
        </w:rPr>
        <w:t>.</w:t>
      </w:r>
    </w:p>
    <w:p w:rsidR="00000000" w:rsidRDefault="007F5981">
      <w:pPr>
        <w:spacing w:after="223"/>
        <w:jc w:val="both"/>
        <w:divId w:val="1623458888"/>
        <w:rPr>
          <w:rFonts w:ascii="Georgia" w:hAnsi="Georgia"/>
        </w:rPr>
      </w:pPr>
      <w:r>
        <w:rPr>
          <w:rFonts w:ascii="Georgia" w:hAnsi="Georgia"/>
        </w:rPr>
        <w:t xml:space="preserve">6. Информация, указанная в </w:t>
      </w:r>
      <w:hyperlink r:id="rId13" w:anchor="/document/99/420201089/XA00M2O2MP/" w:tgtFrame="_self" w:history="1">
        <w:r>
          <w:rPr>
            <w:rStyle w:val="a4"/>
            <w:rFonts w:ascii="Georgia" w:hAnsi="Georgia"/>
          </w:rPr>
          <w:t>пунктах 3.1</w:t>
        </w:r>
      </w:hyperlink>
      <w:r>
        <w:rPr>
          <w:rFonts w:ascii="Georgia" w:hAnsi="Georgia"/>
        </w:rPr>
        <w:t>-</w:t>
      </w:r>
      <w:hyperlink r:id="rId14" w:anchor="/document/99/420201089/XA00MA42N8/" w:tgtFrame="_self" w:history="1">
        <w:r>
          <w:rPr>
            <w:rStyle w:val="a4"/>
            <w:rFonts w:ascii="Georgia" w:hAnsi="Georgia"/>
          </w:rPr>
          <w:t>3.11 настоящих Требований</w:t>
        </w:r>
      </w:hyperlink>
      <w:r>
        <w:rPr>
          <w:rFonts w:ascii="Georgia" w:hAnsi="Georgia"/>
        </w:rPr>
        <w:t>,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r>
        <w:rPr>
          <w:rFonts w:ascii="Georgia" w:hAnsi="Georgia"/>
        </w:rPr>
        <w:t>.</w:t>
      </w:r>
      <w:r>
        <w:rPr>
          <w:rStyle w:val="btn"/>
          <w:rFonts w:ascii="Georgia" w:hAnsi="Georgia"/>
          <w:vanish/>
        </w:rPr>
        <w:t>1</w:t>
      </w:r>
    </w:p>
    <w:p w:rsidR="00000000" w:rsidRDefault="007F5981">
      <w:pPr>
        <w:spacing w:after="223"/>
        <w:jc w:val="both"/>
        <w:divId w:val="1623458888"/>
        <w:rPr>
          <w:rFonts w:ascii="Georgia" w:hAnsi="Georgia"/>
        </w:rPr>
      </w:pPr>
      <w:r>
        <w:rPr>
          <w:rFonts w:ascii="Georgia" w:hAnsi="Georgia"/>
        </w:rPr>
        <w:t>7. Все страницы официального Сайта, содержащие с</w:t>
      </w:r>
      <w:r>
        <w:rPr>
          <w:rFonts w:ascii="Georgia" w:hAnsi="Georgia"/>
        </w:rPr>
        <w:t xml:space="preserve">ведения, указанные в </w:t>
      </w:r>
      <w:hyperlink r:id="rId15" w:anchor="/document/99/420201089/XA00M2O2MP/" w:tgtFrame="_self" w:history="1">
        <w:r>
          <w:rPr>
            <w:rStyle w:val="a4"/>
            <w:rFonts w:ascii="Georgia" w:hAnsi="Georgia"/>
          </w:rPr>
          <w:t>пунктах 3.1</w:t>
        </w:r>
      </w:hyperlink>
      <w:r>
        <w:rPr>
          <w:rFonts w:ascii="Georgia" w:hAnsi="Georgia"/>
        </w:rPr>
        <w:t>-</w:t>
      </w:r>
      <w:hyperlink r:id="rId16" w:anchor="/document/99/420201089/XA00MA42N8/" w:tgtFrame="_self" w:history="1">
        <w:r>
          <w:rPr>
            <w:rStyle w:val="a4"/>
            <w:rFonts w:ascii="Georgia" w:hAnsi="Georgia"/>
          </w:rPr>
          <w:t>3.11 настоящих Требований</w:t>
        </w:r>
      </w:hyperlink>
      <w:r>
        <w:rPr>
          <w:rFonts w:ascii="Georgia" w:hAnsi="Georgia"/>
        </w:rPr>
        <w:t>, должны содержать специал</w:t>
      </w:r>
      <w:r>
        <w:rPr>
          <w:rFonts w:ascii="Georgia" w:hAnsi="Georgia"/>
        </w:rPr>
        <w:t>ьную html-разметку, позволяющую однозначно идентифицировать информацию, подлежащую обязательному размещению на Сайте. Данные, размеченные указанной html-разметкой, должны быть доступны для просмотра посетителями Сайта на соответствующих страницах специальн</w:t>
      </w:r>
      <w:r>
        <w:rPr>
          <w:rFonts w:ascii="Georgia" w:hAnsi="Georgia"/>
        </w:rPr>
        <w:t>ого раздела</w:t>
      </w:r>
      <w:r>
        <w:rPr>
          <w:rFonts w:ascii="Georgia" w:hAnsi="Georgia"/>
        </w:rPr>
        <w:t>.</w:t>
      </w:r>
      <w:r>
        <w:rPr>
          <w:rStyle w:val="btn"/>
          <w:rFonts w:ascii="Georgia" w:hAnsi="Georgia"/>
          <w:vanish/>
        </w:rPr>
        <w:t>1</w:t>
      </w:r>
    </w:p>
    <w:p w:rsidR="007F5981" w:rsidRDefault="007F5981">
      <w:pPr>
        <w:divId w:val="820267887"/>
        <w:rPr>
          <w:rFonts w:ascii="Arial" w:eastAsia="Times New Roman" w:hAnsi="Arial" w:cs="Arial"/>
          <w:sz w:val="20"/>
          <w:szCs w:val="20"/>
        </w:rPr>
      </w:pPr>
      <w:r>
        <w:rPr>
          <w:rFonts w:ascii="Arial" w:eastAsia="Times New Roman" w:hAnsi="Arial" w:cs="Arial"/>
          <w:sz w:val="20"/>
          <w:szCs w:val="20"/>
        </w:rPr>
        <w:t>© Материал из Справочной системы «Образование»</w:t>
      </w:r>
      <w:r>
        <w:rPr>
          <w:rFonts w:ascii="Arial" w:eastAsia="Times New Roman" w:hAnsi="Arial" w:cs="Arial"/>
          <w:sz w:val="20"/>
          <w:szCs w:val="20"/>
        </w:rPr>
        <w:br/>
        <w:t>1obraz.ru</w:t>
      </w:r>
      <w:r>
        <w:rPr>
          <w:rFonts w:ascii="Arial" w:eastAsia="Times New Roman" w:hAnsi="Arial" w:cs="Arial"/>
          <w:sz w:val="20"/>
          <w:szCs w:val="20"/>
        </w:rPr>
        <w:br/>
        <w:t>Дата копирования: 22.01.2019</w:t>
      </w:r>
    </w:p>
    <w:sectPr w:rsidR="007F5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0000000000000000000"/>
    <w:charset w:val="00"/>
    <w:family w:val="roman"/>
    <w:notTrueType/>
    <w:pitch w:val="default"/>
  </w:font>
  <w:font w:name="Georgia">
    <w:charset w:val="CC"/>
    <w:family w:val="roman"/>
    <w:pitch w:val="variable"/>
    <w:sig w:usb0="00000287" w:usb1="00000000" w:usb2="00000000" w:usb3="00000000" w:csb0="0000009F" w:csb1="00000000"/>
  </w:font>
  <w:font w:name="Helvetica">
    <w:panose1 w:val="020B05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346A9"/>
    <w:rsid w:val="007F5981"/>
    <w:rsid w:val="00834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A72587A6-408D-4118-ABC0-6C9F1A4A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rPr>
  </w:style>
  <w:style w:type="paragraph" w:customStyle="1" w:styleId="msonormal0">
    <w:name w:val="msonormal"/>
    <w:basedOn w:val="a"/>
    <w:pPr>
      <w:spacing w:after="223"/>
      <w:jc w:val="both"/>
    </w:pPr>
  </w:style>
  <w:style w:type="paragraph" w:customStyle="1" w:styleId="contentblock">
    <w:name w:val="content_block"/>
    <w:basedOn w:val="a"/>
    <w:pPr>
      <w:spacing w:after="223"/>
      <w:ind w:right="357"/>
      <w:jc w:val="both"/>
    </w:pPr>
    <w:rPr>
      <w:rFonts w:ascii="Georgia" w:hAnsi="Georgia"/>
    </w:rPr>
  </w:style>
  <w:style w:type="paragraph" w:customStyle="1" w:styleId="references">
    <w:name w:val="references"/>
    <w:basedOn w:val="a"/>
    <w:pPr>
      <w:spacing w:after="223"/>
      <w:jc w:val="both"/>
    </w:pPr>
    <w:rPr>
      <w:vanish/>
    </w:rPr>
  </w:style>
  <w:style w:type="paragraph" w:customStyle="1" w:styleId="footer">
    <w:name w:val="footer"/>
    <w:basedOn w:val="a"/>
    <w:pPr>
      <w:spacing w:before="750"/>
      <w:jc w:val="both"/>
    </w:pPr>
    <w:rPr>
      <w:rFonts w:ascii="Arial" w:hAnsi="Arial" w:cs="Arial"/>
      <w:sz w:val="20"/>
      <w:szCs w:val="20"/>
    </w:rPr>
  </w:style>
  <w:style w:type="paragraph" w:customStyle="1" w:styleId="content">
    <w:name w:val="content"/>
    <w:basedOn w:val="a"/>
    <w:pPr>
      <w:spacing w:after="223"/>
      <w:jc w:val="both"/>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paragraph" w:styleId="a3">
    <w:name w:val="Normal (Web)"/>
    <w:basedOn w:val="a"/>
    <w:uiPriority w:val="99"/>
    <w:semiHidden/>
    <w:unhideWhenUsed/>
    <w:pPr>
      <w:spacing w:after="223"/>
      <w:jc w:val="both"/>
    </w:pPr>
  </w:style>
  <w:style w:type="paragraph" w:customStyle="1" w:styleId="align-center">
    <w:name w:val="align-center"/>
    <w:basedOn w:val="a"/>
    <w:pPr>
      <w:spacing w:after="223"/>
      <w:jc w:val="center"/>
    </w:pPr>
  </w:style>
  <w:style w:type="paragraph" w:customStyle="1" w:styleId="align-right">
    <w:name w:val="align-right"/>
    <w:basedOn w:val="a"/>
    <w:pPr>
      <w:spacing w:after="223"/>
      <w:jc w:val="right"/>
    </w:pPr>
  </w:style>
  <w:style w:type="paragraph" w:customStyle="1" w:styleId="align-left">
    <w:name w:val="align-left"/>
    <w:basedOn w:val="a"/>
    <w:pPr>
      <w:spacing w:after="223"/>
    </w:pPr>
  </w:style>
  <w:style w:type="paragraph" w:customStyle="1" w:styleId="doc-parttypetitle">
    <w:name w:val="doc-part_type_title"/>
    <w:basedOn w:val="a"/>
    <w:pPr>
      <w:pBdr>
        <w:bottom w:val="single" w:sz="6" w:space="29" w:color="E5E5E5"/>
      </w:pBdr>
      <w:spacing w:after="195"/>
      <w:jc w:val="both"/>
    </w:pPr>
  </w:style>
  <w:style w:type="paragraph" w:customStyle="1" w:styleId="docprops">
    <w:name w:val="doc__props"/>
    <w:basedOn w:val="a"/>
    <w:pPr>
      <w:spacing w:after="223"/>
      <w:jc w:val="both"/>
    </w:pPr>
    <w:rPr>
      <w:rFonts w:ascii="Helvetica" w:hAnsi="Helvetica" w:cs="Helvetica"/>
      <w:sz w:val="20"/>
      <w:szCs w:val="20"/>
    </w:rPr>
  </w:style>
  <w:style w:type="paragraph" w:customStyle="1" w:styleId="doctype">
    <w:name w:val="doc__type"/>
    <w:basedOn w:val="a"/>
    <w:pPr>
      <w:spacing w:before="96" w:after="120"/>
      <w:jc w:val="both"/>
    </w:pPr>
    <w:rPr>
      <w:rFonts w:ascii="Helvetica" w:hAnsi="Helvetica" w:cs="Helvetica"/>
      <w:caps/>
      <w:spacing w:val="15"/>
      <w:sz w:val="15"/>
      <w:szCs w:val="15"/>
    </w:rPr>
  </w:style>
  <w:style w:type="paragraph" w:customStyle="1" w:styleId="docpart">
    <w:name w:val="doc__part"/>
    <w:basedOn w:val="a"/>
    <w:pPr>
      <w:spacing w:before="1228" w:after="997"/>
      <w:jc w:val="both"/>
    </w:pPr>
    <w:rPr>
      <w:rFonts w:ascii="Georgia" w:hAnsi="Georgia"/>
      <w:caps/>
      <w:spacing w:val="48"/>
      <w:sz w:val="39"/>
      <w:szCs w:val="39"/>
    </w:rPr>
  </w:style>
  <w:style w:type="paragraph" w:customStyle="1" w:styleId="docsection">
    <w:name w:val="doc__section"/>
    <w:basedOn w:val="a"/>
    <w:pPr>
      <w:spacing w:before="1140" w:after="797"/>
      <w:jc w:val="both"/>
    </w:pPr>
    <w:rPr>
      <w:rFonts w:ascii="Georgia" w:hAnsi="Georgia"/>
      <w:sz w:val="42"/>
      <w:szCs w:val="42"/>
    </w:rPr>
  </w:style>
  <w:style w:type="paragraph" w:customStyle="1" w:styleId="docsection-name">
    <w:name w:val="doc__section-name"/>
    <w:basedOn w:val="a"/>
    <w:pPr>
      <w:spacing w:after="223"/>
      <w:jc w:val="both"/>
    </w:pPr>
    <w:rPr>
      <w:rFonts w:ascii="Georgia" w:hAnsi="Georgia"/>
      <w:i/>
      <w:iCs/>
    </w:rPr>
  </w:style>
  <w:style w:type="paragraph" w:customStyle="1" w:styleId="docsubsection">
    <w:name w:val="doc__subsection"/>
    <w:basedOn w:val="a"/>
    <w:pPr>
      <w:spacing w:before="1070" w:after="420"/>
      <w:jc w:val="both"/>
    </w:pPr>
    <w:rPr>
      <w:rFonts w:ascii="Helvetica" w:hAnsi="Helvetica" w:cs="Helvetica"/>
      <w:b/>
      <w:bCs/>
      <w:spacing w:val="-15"/>
      <w:sz w:val="36"/>
      <w:szCs w:val="36"/>
    </w:rPr>
  </w:style>
  <w:style w:type="paragraph" w:customStyle="1" w:styleId="docchapter">
    <w:name w:val="doc__chapter"/>
    <w:basedOn w:val="a"/>
    <w:pPr>
      <w:spacing w:before="438" w:after="219"/>
      <w:jc w:val="both"/>
    </w:pPr>
    <w:rPr>
      <w:rFonts w:ascii="Georgia" w:hAnsi="Georgia"/>
      <w:sz w:val="35"/>
      <w:szCs w:val="35"/>
    </w:rPr>
  </w:style>
  <w:style w:type="paragraph" w:customStyle="1" w:styleId="docarticle">
    <w:name w:val="doc__article"/>
    <w:basedOn w:val="a"/>
    <w:pPr>
      <w:spacing w:before="300" w:after="30"/>
      <w:jc w:val="both"/>
    </w:pPr>
    <w:rPr>
      <w:rFonts w:ascii="Helvetica" w:hAnsi="Helvetica" w:cs="Helvetica"/>
      <w:b/>
      <w:bCs/>
    </w:rPr>
  </w:style>
  <w:style w:type="paragraph" w:customStyle="1" w:styleId="docparagraph">
    <w:name w:val="doc__paragraph"/>
    <w:basedOn w:val="a"/>
    <w:pPr>
      <w:spacing w:before="240" w:after="42"/>
      <w:jc w:val="both"/>
    </w:pPr>
    <w:rPr>
      <w:rFonts w:ascii="Georgia" w:hAnsi="Georgia"/>
      <w:sz w:val="35"/>
      <w:szCs w:val="35"/>
    </w:rPr>
  </w:style>
  <w:style w:type="paragraph" w:customStyle="1" w:styleId="docparagraph-name">
    <w:name w:val="doc__paragraph-name"/>
    <w:basedOn w:val="a"/>
    <w:pPr>
      <w:spacing w:after="223"/>
      <w:jc w:val="both"/>
    </w:pPr>
    <w:rPr>
      <w:rFonts w:ascii="Georgia" w:hAnsi="Georgia"/>
      <w:i/>
      <w:iCs/>
    </w:rPr>
  </w:style>
  <w:style w:type="paragraph" w:customStyle="1" w:styleId="docsubparagraph">
    <w:name w:val="doc__subparagraph"/>
    <w:basedOn w:val="a"/>
    <w:pPr>
      <w:spacing w:before="341" w:after="76"/>
      <w:jc w:val="both"/>
    </w:pPr>
    <w:rPr>
      <w:rFonts w:ascii="Helvetica" w:hAnsi="Helvetica" w:cs="Helvetica"/>
      <w:sz w:val="29"/>
      <w:szCs w:val="29"/>
    </w:rPr>
  </w:style>
  <w:style w:type="paragraph" w:customStyle="1" w:styleId="docuntyped">
    <w:name w:val="doc__untyped"/>
    <w:basedOn w:val="a"/>
    <w:pPr>
      <w:spacing w:before="320" w:after="240"/>
      <w:jc w:val="both"/>
    </w:pPr>
    <w:rPr>
      <w:rFonts w:ascii="Helvetica" w:hAnsi="Helvetica" w:cs="Helvetica"/>
      <w:sz w:val="27"/>
      <w:szCs w:val="27"/>
    </w:rPr>
  </w:style>
  <w:style w:type="paragraph" w:customStyle="1" w:styleId="docnote">
    <w:name w:val="doc__note"/>
    <w:basedOn w:val="a"/>
    <w:pPr>
      <w:spacing w:after="611"/>
      <w:ind w:left="873"/>
      <w:jc w:val="both"/>
    </w:pPr>
    <w:rPr>
      <w:rFonts w:ascii="Helvetica" w:hAnsi="Helvetica" w:cs="Helvetica"/>
      <w:sz w:val="17"/>
      <w:szCs w:val="17"/>
    </w:rPr>
  </w:style>
  <w:style w:type="paragraph" w:customStyle="1" w:styleId="doc-notes">
    <w:name w:val="doc-notes"/>
    <w:basedOn w:val="a"/>
    <w:pPr>
      <w:spacing w:after="223"/>
      <w:jc w:val="both"/>
    </w:pPr>
    <w:rPr>
      <w:vanish/>
    </w:rPr>
  </w:style>
  <w:style w:type="paragraph" w:customStyle="1" w:styleId="docsignature">
    <w:name w:val="doc__signature"/>
    <w:basedOn w:val="a"/>
    <w:pPr>
      <w:spacing w:before="223" w:after="223"/>
      <w:jc w:val="both"/>
    </w:pPr>
  </w:style>
  <w:style w:type="paragraph" w:customStyle="1" w:styleId="docquestion">
    <w:name w:val="doc__question"/>
    <w:basedOn w:val="a"/>
    <w:pPr>
      <w:shd w:val="clear" w:color="auto" w:fill="FBF9EF"/>
      <w:spacing w:after="600"/>
      <w:jc w:val="both"/>
    </w:pPr>
  </w:style>
  <w:style w:type="paragraph" w:customStyle="1" w:styleId="docquestion-title">
    <w:name w:val="doc__question-title"/>
    <w:basedOn w:val="a"/>
    <w:pPr>
      <w:spacing w:after="30"/>
      <w:jc w:val="both"/>
    </w:pPr>
    <w:rPr>
      <w:rFonts w:ascii="Helvetica" w:hAnsi="Helvetica" w:cs="Helvetica"/>
      <w:b/>
      <w:bCs/>
    </w:rPr>
  </w:style>
  <w:style w:type="paragraph" w:customStyle="1" w:styleId="doc-start">
    <w:name w:val="doc-start"/>
    <w:basedOn w:val="a"/>
    <w:pPr>
      <w:spacing w:after="223"/>
      <w:jc w:val="both"/>
    </w:pPr>
  </w:style>
  <w:style w:type="paragraph" w:customStyle="1" w:styleId="docexpired">
    <w:name w:val="doc__expired"/>
    <w:basedOn w:val="a"/>
    <w:pPr>
      <w:spacing w:after="223"/>
      <w:jc w:val="both"/>
    </w:pPr>
    <w:rPr>
      <w:color w:val="CCCCCC"/>
    </w:rPr>
  </w:style>
  <w:style w:type="paragraph" w:customStyle="1" w:styleId="content2">
    <w:name w:val="content2"/>
    <w:basedOn w:val="a"/>
    <w:pPr>
      <w:spacing w:after="223"/>
      <w:jc w:val="both"/>
    </w:pPr>
    <w:rPr>
      <w:sz w:val="21"/>
      <w:szCs w:val="21"/>
    </w:rPr>
  </w:style>
  <w:style w:type="paragraph" w:customStyle="1" w:styleId="docarticle1">
    <w:name w:val="doc__article1"/>
    <w:basedOn w:val="a"/>
    <w:pPr>
      <w:spacing w:before="120" w:after="30"/>
      <w:jc w:val="both"/>
    </w:pPr>
    <w:rPr>
      <w:rFonts w:ascii="Helvetica" w:hAnsi="Helvetica" w:cs="Helvetica"/>
      <w:b/>
      <w:bCs/>
    </w:rPr>
  </w:style>
  <w:style w:type="paragraph" w:customStyle="1" w:styleId="printredaction-line">
    <w:name w:val="print_redaction-line"/>
    <w:basedOn w:val="a"/>
    <w:pPr>
      <w:spacing w:after="223"/>
      <w:jc w:val="both"/>
    </w:p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character" w:customStyle="1" w:styleId="docuntyped-name">
    <w:name w:val="doc__untyped-name"/>
    <w:basedOn w:val="a0"/>
  </w:style>
  <w:style w:type="character" w:customStyle="1" w:styleId="bl-anchors">
    <w:name w:val="bl-anchors"/>
    <w:basedOn w:val="a0"/>
  </w:style>
  <w:style w:type="character" w:customStyle="1" w:styleId="doc-notes1">
    <w:name w:val="doc-notes1"/>
    <w:basedOn w:val="a0"/>
    <w:rPr>
      <w:vanish/>
      <w:webHidden w:val="0"/>
      <w:specVanish w:val="0"/>
    </w:rPr>
  </w:style>
  <w:style w:type="character" w:customStyle="1" w:styleId="btn">
    <w:name w:val="btn"/>
    <w:basedOn w:val="a0"/>
  </w:style>
  <w:style w:type="character" w:customStyle="1" w:styleId="docnote-number">
    <w:name w:val="doc__note-number"/>
    <w:basedOn w:val="a0"/>
  </w:style>
  <w:style w:type="character" w:customStyle="1" w:styleId="docnote-text">
    <w:name w:val="doc__note-tex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267887">
      <w:marLeft w:val="0"/>
      <w:marRight w:val="0"/>
      <w:marTop w:val="750"/>
      <w:marBottom w:val="0"/>
      <w:divBdr>
        <w:top w:val="none" w:sz="0" w:space="0" w:color="auto"/>
        <w:left w:val="none" w:sz="0" w:space="0" w:color="auto"/>
        <w:bottom w:val="none" w:sz="0" w:space="0" w:color="auto"/>
        <w:right w:val="none" w:sz="0" w:space="0" w:color="auto"/>
      </w:divBdr>
    </w:div>
    <w:div w:id="1176841207">
      <w:marLeft w:val="0"/>
      <w:marRight w:val="3"/>
      <w:marTop w:val="0"/>
      <w:marBottom w:val="0"/>
      <w:divBdr>
        <w:top w:val="none" w:sz="0" w:space="0" w:color="auto"/>
        <w:left w:val="none" w:sz="0" w:space="0" w:color="auto"/>
        <w:bottom w:val="none" w:sz="0" w:space="0" w:color="auto"/>
        <w:right w:val="none" w:sz="0" w:space="0" w:color="auto"/>
      </w:divBdr>
      <w:divsChild>
        <w:div w:id="161434261">
          <w:marLeft w:val="0"/>
          <w:marRight w:val="0"/>
          <w:marTop w:val="0"/>
          <w:marBottom w:val="0"/>
          <w:divBdr>
            <w:top w:val="none" w:sz="0" w:space="0" w:color="auto"/>
            <w:left w:val="none" w:sz="0" w:space="0" w:color="auto"/>
            <w:bottom w:val="none" w:sz="0" w:space="0" w:color="auto"/>
            <w:right w:val="none" w:sz="0" w:space="0" w:color="auto"/>
          </w:divBdr>
        </w:div>
        <w:div w:id="1623458888">
          <w:marLeft w:val="0"/>
          <w:marRight w:val="0"/>
          <w:marTop w:val="465"/>
          <w:marBottom w:val="0"/>
          <w:divBdr>
            <w:top w:val="none" w:sz="0" w:space="0" w:color="auto"/>
            <w:left w:val="none" w:sz="0" w:space="0" w:color="auto"/>
            <w:bottom w:val="none" w:sz="0" w:space="0" w:color="auto"/>
            <w:right w:val="none" w:sz="0" w:space="0" w:color="auto"/>
          </w:divBdr>
          <w:divsChild>
            <w:div w:id="1261914642">
              <w:marLeft w:val="0"/>
              <w:marRight w:val="0"/>
              <w:marTop w:val="223"/>
              <w:marBottom w:val="223"/>
              <w:divBdr>
                <w:top w:val="none" w:sz="0" w:space="0" w:color="auto"/>
                <w:left w:val="none" w:sz="0" w:space="0" w:color="auto"/>
                <w:bottom w:val="none" w:sz="0" w:space="0" w:color="auto"/>
                <w:right w:val="none" w:sz="0" w:space="0" w:color="auto"/>
              </w:divBdr>
            </w:div>
            <w:div w:id="689915900">
              <w:marLeft w:val="0"/>
              <w:marRight w:val="0"/>
              <w:marTop w:val="0"/>
              <w:marBottom w:val="0"/>
              <w:divBdr>
                <w:top w:val="none" w:sz="0" w:space="0" w:color="auto"/>
                <w:left w:val="none" w:sz="0" w:space="0" w:color="auto"/>
                <w:bottom w:val="none" w:sz="0" w:space="0" w:color="auto"/>
                <w:right w:val="none" w:sz="0" w:space="0" w:color="auto"/>
              </w:divBdr>
            </w:div>
            <w:div w:id="650403219">
              <w:marLeft w:val="0"/>
              <w:marRight w:val="0"/>
              <w:marTop w:val="320"/>
              <w:marBottom w:val="240"/>
              <w:divBdr>
                <w:top w:val="none" w:sz="0" w:space="0" w:color="auto"/>
                <w:left w:val="none" w:sz="0" w:space="0" w:color="auto"/>
                <w:bottom w:val="none" w:sz="0" w:space="0" w:color="auto"/>
                <w:right w:val="none" w:sz="0" w:space="0" w:color="auto"/>
              </w:divBdr>
            </w:div>
            <w:div w:id="2044204090">
              <w:marLeft w:val="873"/>
              <w:marRight w:val="0"/>
              <w:marTop w:val="0"/>
              <w:marBottom w:val="611"/>
              <w:divBdr>
                <w:top w:val="none" w:sz="0" w:space="0" w:color="auto"/>
                <w:left w:val="none" w:sz="0" w:space="0" w:color="auto"/>
                <w:bottom w:val="none" w:sz="0" w:space="0" w:color="auto"/>
                <w:right w:val="none" w:sz="0" w:space="0" w:color="auto"/>
              </w:divBdr>
            </w:div>
            <w:div w:id="2079789163">
              <w:marLeft w:val="873"/>
              <w:marRight w:val="0"/>
              <w:marTop w:val="0"/>
              <w:marBottom w:val="611"/>
              <w:divBdr>
                <w:top w:val="none" w:sz="0" w:space="0" w:color="auto"/>
                <w:left w:val="none" w:sz="0" w:space="0" w:color="auto"/>
                <w:bottom w:val="none" w:sz="0" w:space="0" w:color="auto"/>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s://1obraz.ru/" TargetMode="External"/><Relationship Id="rId13" Type="http://schemas.openxmlformats.org/officeDocument/2006/relationships/hyperlink" Target="https://1obraz.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1obraz.ru/" TargetMode="External"/><Relationship Id="rId12" Type="http://schemas.openxmlformats.org/officeDocument/2006/relationships/image" Target="https://1obraz.ru/system/content/image/51/1/575999/"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1obraz.ru/" TargetMode="External"/><Relationship Id="rId1" Type="http://schemas.openxmlformats.org/officeDocument/2006/relationships/styles" Target="styles.xml"/><Relationship Id="rId6" Type="http://schemas.openxmlformats.org/officeDocument/2006/relationships/hyperlink" Target="https://1obraz.ru/" TargetMode="External"/><Relationship Id="rId11" Type="http://schemas.openxmlformats.org/officeDocument/2006/relationships/hyperlink" Target="https://1obraz.ru/" TargetMode="External"/><Relationship Id="rId5" Type="http://schemas.openxmlformats.org/officeDocument/2006/relationships/hyperlink" Target="https://1obraz.ru/" TargetMode="External"/><Relationship Id="rId15" Type="http://schemas.openxmlformats.org/officeDocument/2006/relationships/hyperlink" Target="https://1obraz.ru/" TargetMode="External"/><Relationship Id="rId10" Type="http://schemas.openxmlformats.org/officeDocument/2006/relationships/image" Target="https://1obraz.ru/system/content/image/51/1/574142/" TargetMode="External"/><Relationship Id="rId4" Type="http://schemas.openxmlformats.org/officeDocument/2006/relationships/hyperlink" Target="https://1obraz.ru/" TargetMode="External"/><Relationship Id="rId9" Type="http://schemas.openxmlformats.org/officeDocument/2006/relationships/hyperlink" Target="https://1obraz.ru/" TargetMode="External"/><Relationship Id="rId14" Type="http://schemas.openxmlformats.org/officeDocument/2006/relationships/hyperlink" Target="https://1ob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2320</Words>
  <Characters>13227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 Марова</dc:creator>
  <cp:keywords/>
  <dc:description/>
  <cp:lastModifiedBy>Марина Ю. Марова</cp:lastModifiedBy>
  <cp:revision>2</cp:revision>
  <dcterms:created xsi:type="dcterms:W3CDTF">2019-01-22T11:41:00Z</dcterms:created>
  <dcterms:modified xsi:type="dcterms:W3CDTF">2019-01-22T11:41:00Z</dcterms:modified>
</cp:coreProperties>
</file>